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D0" w:rsidRPr="00914F5C" w:rsidRDefault="001155D0" w:rsidP="001155D0">
      <w:pPr>
        <w:spacing w:before="100" w:beforeAutospacing="1" w:after="30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 xml:space="preserve">The below table displays the Primary PE and Sport Premium spend for All Saints </w:t>
      </w:r>
      <w:r w:rsidR="00C066FA">
        <w:rPr>
          <w:rFonts w:ascii="Arial" w:eastAsia="Times New Roman" w:hAnsi="Arial" w:cs="Arial"/>
          <w:color w:val="222222"/>
          <w:sz w:val="21"/>
          <w:szCs w:val="21"/>
          <w:lang w:eastAsia="en-GB"/>
        </w:rPr>
        <w:t>National Academy during the 20</w:t>
      </w:r>
      <w:r w:rsidR="00801F95">
        <w:rPr>
          <w:rFonts w:ascii="Arial" w:eastAsia="Times New Roman" w:hAnsi="Arial" w:cs="Arial"/>
          <w:color w:val="222222"/>
          <w:sz w:val="21"/>
          <w:szCs w:val="21"/>
          <w:lang w:eastAsia="en-GB"/>
        </w:rPr>
        <w:t>20</w:t>
      </w:r>
      <w:r w:rsidRPr="00914F5C">
        <w:rPr>
          <w:rFonts w:ascii="Arial" w:eastAsia="Times New Roman" w:hAnsi="Arial" w:cs="Arial"/>
          <w:color w:val="222222"/>
          <w:sz w:val="21"/>
          <w:szCs w:val="21"/>
          <w:lang w:eastAsia="en-GB"/>
        </w:rPr>
        <w:t xml:space="preserve"> - 20</w:t>
      </w:r>
      <w:r w:rsidR="00C066FA">
        <w:rPr>
          <w:rFonts w:ascii="Arial" w:eastAsia="Times New Roman" w:hAnsi="Arial" w:cs="Arial"/>
          <w:color w:val="222222"/>
          <w:sz w:val="21"/>
          <w:szCs w:val="21"/>
          <w:lang w:eastAsia="en-GB"/>
        </w:rPr>
        <w:t>2</w:t>
      </w:r>
      <w:r w:rsidR="00801F95">
        <w:rPr>
          <w:rFonts w:ascii="Arial" w:eastAsia="Times New Roman" w:hAnsi="Arial" w:cs="Arial"/>
          <w:color w:val="222222"/>
          <w:sz w:val="21"/>
          <w:szCs w:val="21"/>
          <w:lang w:eastAsia="en-GB"/>
        </w:rPr>
        <w:t>1</w:t>
      </w:r>
      <w:r w:rsidRPr="00914F5C">
        <w:rPr>
          <w:rFonts w:ascii="Arial" w:eastAsia="Times New Roman" w:hAnsi="Arial" w:cs="Arial"/>
          <w:color w:val="222222"/>
          <w:sz w:val="21"/>
          <w:szCs w:val="21"/>
          <w:lang w:eastAsia="en-GB"/>
        </w:rPr>
        <w:t xml:space="preserve"> academic year. </w:t>
      </w:r>
      <w:r w:rsidR="00C066FA">
        <w:rPr>
          <w:rFonts w:ascii="Arial" w:eastAsia="Times New Roman" w:hAnsi="Arial" w:cs="Arial"/>
          <w:color w:val="222222"/>
          <w:sz w:val="21"/>
          <w:szCs w:val="21"/>
          <w:lang w:eastAsia="en-GB"/>
        </w:rPr>
        <w:t>During the final term of the academic year of 201</w:t>
      </w:r>
      <w:r w:rsidR="00801F95">
        <w:rPr>
          <w:rFonts w:ascii="Arial" w:eastAsia="Times New Roman" w:hAnsi="Arial" w:cs="Arial"/>
          <w:color w:val="222222"/>
          <w:sz w:val="21"/>
          <w:szCs w:val="21"/>
          <w:lang w:eastAsia="en-GB"/>
        </w:rPr>
        <w:t>9/20</w:t>
      </w:r>
      <w:r w:rsidR="00C066FA">
        <w:rPr>
          <w:rFonts w:ascii="Arial" w:eastAsia="Times New Roman" w:hAnsi="Arial" w:cs="Arial"/>
          <w:color w:val="222222"/>
          <w:sz w:val="21"/>
          <w:szCs w:val="21"/>
          <w:lang w:eastAsia="en-GB"/>
        </w:rPr>
        <w:t xml:space="preserve"> </w:t>
      </w:r>
      <w:r w:rsidRPr="00914F5C">
        <w:rPr>
          <w:rFonts w:ascii="Arial" w:eastAsia="Times New Roman" w:hAnsi="Arial" w:cs="Arial"/>
          <w:color w:val="222222"/>
          <w:sz w:val="21"/>
          <w:szCs w:val="21"/>
          <w:lang w:eastAsia="en-GB"/>
        </w:rPr>
        <w:t xml:space="preserve">the Senior Leadership Team and PE </w:t>
      </w:r>
      <w:r w:rsidR="00EE5CE9">
        <w:rPr>
          <w:rFonts w:ascii="Arial" w:eastAsia="Times New Roman" w:hAnsi="Arial" w:cs="Arial"/>
          <w:color w:val="222222"/>
          <w:sz w:val="21"/>
          <w:szCs w:val="21"/>
          <w:lang w:eastAsia="en-GB"/>
        </w:rPr>
        <w:t>l</w:t>
      </w:r>
      <w:r w:rsidRPr="00914F5C">
        <w:rPr>
          <w:rFonts w:ascii="Arial" w:eastAsia="Times New Roman" w:hAnsi="Arial" w:cs="Arial"/>
          <w:color w:val="222222"/>
          <w:sz w:val="21"/>
          <w:szCs w:val="21"/>
          <w:lang w:eastAsia="en-GB"/>
        </w:rPr>
        <w:t xml:space="preserve">ead within the </w:t>
      </w:r>
      <w:r w:rsidR="00C066FA">
        <w:rPr>
          <w:rFonts w:ascii="Arial" w:eastAsia="Times New Roman" w:hAnsi="Arial" w:cs="Arial"/>
          <w:color w:val="222222"/>
          <w:sz w:val="21"/>
          <w:szCs w:val="21"/>
          <w:lang w:eastAsia="en-GB"/>
        </w:rPr>
        <w:t>academy</w:t>
      </w:r>
      <w:r w:rsidR="00EE5CE9">
        <w:rPr>
          <w:rFonts w:ascii="Arial" w:eastAsia="Times New Roman" w:hAnsi="Arial" w:cs="Arial"/>
          <w:color w:val="222222"/>
          <w:sz w:val="21"/>
          <w:szCs w:val="21"/>
          <w:lang w:eastAsia="en-GB"/>
        </w:rPr>
        <w:t>,</w:t>
      </w:r>
      <w:r w:rsidRPr="00914F5C">
        <w:rPr>
          <w:rFonts w:ascii="Arial" w:eastAsia="Times New Roman" w:hAnsi="Arial" w:cs="Arial"/>
          <w:color w:val="222222"/>
          <w:sz w:val="21"/>
          <w:szCs w:val="21"/>
          <w:lang w:eastAsia="en-GB"/>
        </w:rPr>
        <w:t xml:space="preserve"> </w:t>
      </w:r>
      <w:r w:rsidR="00C066FA">
        <w:rPr>
          <w:rFonts w:ascii="Arial" w:eastAsia="Times New Roman" w:hAnsi="Arial" w:cs="Arial"/>
          <w:color w:val="222222"/>
          <w:sz w:val="21"/>
          <w:szCs w:val="21"/>
          <w:lang w:eastAsia="en-GB"/>
        </w:rPr>
        <w:t>compiled an analysis to identify the future needs in order</w:t>
      </w:r>
      <w:r w:rsidRPr="00914F5C">
        <w:rPr>
          <w:rFonts w:ascii="Arial" w:eastAsia="Times New Roman" w:hAnsi="Arial" w:cs="Arial"/>
          <w:color w:val="222222"/>
          <w:sz w:val="21"/>
          <w:szCs w:val="21"/>
          <w:lang w:eastAsia="en-GB"/>
        </w:rPr>
        <w:t xml:space="preserve"> to improve the quality of PE and school sport in a sustainable way, using the </w:t>
      </w:r>
      <w:r w:rsidR="00C066FA">
        <w:rPr>
          <w:rFonts w:ascii="Arial" w:eastAsia="Times New Roman" w:hAnsi="Arial" w:cs="Arial"/>
          <w:color w:val="222222"/>
          <w:sz w:val="21"/>
          <w:szCs w:val="21"/>
          <w:lang w:eastAsia="en-GB"/>
        </w:rPr>
        <w:t xml:space="preserve">government </w:t>
      </w:r>
      <w:r w:rsidRPr="00914F5C">
        <w:rPr>
          <w:rFonts w:ascii="Arial" w:eastAsia="Times New Roman" w:hAnsi="Arial" w:cs="Arial"/>
          <w:color w:val="222222"/>
          <w:sz w:val="21"/>
          <w:szCs w:val="21"/>
          <w:lang w:eastAsia="en-GB"/>
        </w:rPr>
        <w:t>funding.</w:t>
      </w:r>
      <w:r w:rsidR="001D2C09">
        <w:rPr>
          <w:rFonts w:ascii="Arial" w:eastAsia="Times New Roman" w:hAnsi="Arial" w:cs="Arial"/>
          <w:color w:val="222222"/>
          <w:sz w:val="21"/>
          <w:szCs w:val="21"/>
          <w:lang w:eastAsia="en-GB"/>
        </w:rPr>
        <w:t xml:space="preserve"> </w:t>
      </w:r>
      <w:r w:rsidR="00801F95">
        <w:rPr>
          <w:rFonts w:ascii="Arial" w:eastAsia="Times New Roman" w:hAnsi="Arial" w:cs="Arial"/>
          <w:color w:val="222222"/>
          <w:sz w:val="21"/>
          <w:szCs w:val="21"/>
          <w:lang w:eastAsia="en-GB"/>
        </w:rPr>
        <w:t>This has also taken into account the issues that have arisen due to the children being involved in the lockdown and the effect it has had</w:t>
      </w:r>
      <w:r w:rsidR="004C41C9">
        <w:rPr>
          <w:rFonts w:ascii="Arial" w:eastAsia="Times New Roman" w:hAnsi="Arial" w:cs="Arial"/>
          <w:color w:val="222222"/>
          <w:sz w:val="21"/>
          <w:szCs w:val="21"/>
          <w:lang w:eastAsia="en-GB"/>
        </w:rPr>
        <w:t xml:space="preserve"> upon pupils and their ability to achieve their wider potential across other subjects and not solely PE.</w:t>
      </w:r>
    </w:p>
    <w:p w:rsidR="001155D0" w:rsidRPr="00914F5C" w:rsidRDefault="001155D0" w:rsidP="001155D0">
      <w:pPr>
        <w:spacing w:before="100" w:beforeAutospacing="1" w:after="30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 xml:space="preserve">The total amount of funding given to the </w:t>
      </w:r>
      <w:r w:rsidR="00C066FA">
        <w:rPr>
          <w:rFonts w:ascii="Arial" w:eastAsia="Times New Roman" w:hAnsi="Arial" w:cs="Arial"/>
          <w:color w:val="222222"/>
          <w:sz w:val="21"/>
          <w:szCs w:val="21"/>
          <w:lang w:eastAsia="en-GB"/>
        </w:rPr>
        <w:t>academy</w:t>
      </w:r>
      <w:r w:rsidRPr="00914F5C">
        <w:rPr>
          <w:rFonts w:ascii="Arial" w:eastAsia="Times New Roman" w:hAnsi="Arial" w:cs="Arial"/>
          <w:color w:val="222222"/>
          <w:sz w:val="21"/>
          <w:szCs w:val="21"/>
          <w:lang w:eastAsia="en-GB"/>
        </w:rPr>
        <w:t xml:space="preserve"> during the </w:t>
      </w:r>
      <w:r w:rsidR="00C066FA">
        <w:rPr>
          <w:rFonts w:ascii="Arial" w:eastAsia="Times New Roman" w:hAnsi="Arial" w:cs="Arial"/>
          <w:color w:val="222222"/>
          <w:sz w:val="21"/>
          <w:szCs w:val="21"/>
          <w:lang w:eastAsia="en-GB"/>
        </w:rPr>
        <w:t>20</w:t>
      </w:r>
      <w:r w:rsidR="00E61D66">
        <w:rPr>
          <w:rFonts w:ascii="Arial" w:eastAsia="Times New Roman" w:hAnsi="Arial" w:cs="Arial"/>
          <w:color w:val="222222"/>
          <w:sz w:val="21"/>
          <w:szCs w:val="21"/>
          <w:lang w:eastAsia="en-GB"/>
        </w:rPr>
        <w:t>20</w:t>
      </w:r>
      <w:r>
        <w:rPr>
          <w:rFonts w:ascii="Arial" w:eastAsia="Times New Roman" w:hAnsi="Arial" w:cs="Arial"/>
          <w:color w:val="222222"/>
          <w:sz w:val="21"/>
          <w:szCs w:val="21"/>
          <w:lang w:eastAsia="en-GB"/>
        </w:rPr>
        <w:t>-20</w:t>
      </w:r>
      <w:r w:rsidR="00C066FA">
        <w:rPr>
          <w:rFonts w:ascii="Arial" w:eastAsia="Times New Roman" w:hAnsi="Arial" w:cs="Arial"/>
          <w:color w:val="222222"/>
          <w:sz w:val="21"/>
          <w:szCs w:val="21"/>
          <w:lang w:eastAsia="en-GB"/>
        </w:rPr>
        <w:t>2</w:t>
      </w:r>
      <w:r w:rsidR="00E61D66">
        <w:rPr>
          <w:rFonts w:ascii="Arial" w:eastAsia="Times New Roman" w:hAnsi="Arial" w:cs="Arial"/>
          <w:color w:val="222222"/>
          <w:sz w:val="21"/>
          <w:szCs w:val="21"/>
          <w:lang w:eastAsia="en-GB"/>
        </w:rPr>
        <w:t>1</w:t>
      </w:r>
      <w:r>
        <w:rPr>
          <w:rFonts w:ascii="Arial" w:eastAsia="Times New Roman" w:hAnsi="Arial" w:cs="Arial"/>
          <w:color w:val="222222"/>
          <w:sz w:val="21"/>
          <w:szCs w:val="21"/>
          <w:lang w:eastAsia="en-GB"/>
        </w:rPr>
        <w:t xml:space="preserve"> </w:t>
      </w:r>
      <w:r w:rsidRPr="00914F5C">
        <w:rPr>
          <w:rFonts w:ascii="Arial" w:eastAsia="Times New Roman" w:hAnsi="Arial" w:cs="Arial"/>
          <w:color w:val="222222"/>
          <w:sz w:val="21"/>
          <w:szCs w:val="21"/>
          <w:lang w:eastAsia="en-GB"/>
        </w:rPr>
        <w:t xml:space="preserve">academic year was </w:t>
      </w:r>
      <w:r w:rsidRPr="001D2C09">
        <w:rPr>
          <w:rFonts w:ascii="Arial" w:eastAsia="Times New Roman" w:hAnsi="Arial" w:cs="Arial"/>
          <w:color w:val="222222"/>
          <w:sz w:val="21"/>
          <w:szCs w:val="21"/>
          <w:highlight w:val="yellow"/>
          <w:lang w:eastAsia="en-GB"/>
        </w:rPr>
        <w:t>£16000 plus £10 per pupil (total: £19150</w:t>
      </w:r>
      <w:r w:rsidRPr="00914F5C">
        <w:rPr>
          <w:rFonts w:ascii="Arial" w:eastAsia="Times New Roman" w:hAnsi="Arial" w:cs="Arial"/>
          <w:color w:val="222222"/>
          <w:sz w:val="21"/>
          <w:szCs w:val="21"/>
          <w:lang w:eastAsia="en-GB"/>
        </w:rPr>
        <w:t>). The government have given all schools the following areas to consider:</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the engagement of all pupils in regular physical activity – kick-starting healthy active lifestyles</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the profile of PE and sport being raised across the school as a tool for whole school improvement</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increased confidence, knowledge and skills of all staff in teaching PE and sport</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broader experience of a range of sports and activities offered to all pupils</w:t>
      </w:r>
    </w:p>
    <w:p w:rsidR="001155D0"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increased participation in competitive sport</w:t>
      </w:r>
    </w:p>
    <w:tbl>
      <w:tblPr>
        <w:tblStyle w:val="TableGrid"/>
        <w:tblW w:w="0" w:type="auto"/>
        <w:tblLook w:val="04A0" w:firstRow="1" w:lastRow="0" w:firstColumn="1" w:lastColumn="0" w:noHBand="0" w:noVBand="1"/>
      </w:tblPr>
      <w:tblGrid>
        <w:gridCol w:w="7694"/>
        <w:gridCol w:w="7694"/>
      </w:tblGrid>
      <w:tr w:rsidR="00C52C6C" w:rsidTr="0095151F">
        <w:tc>
          <w:tcPr>
            <w:tcW w:w="7694" w:type="dxa"/>
            <w:shd w:val="clear" w:color="auto" w:fill="BA8CDC"/>
          </w:tcPr>
          <w:p w:rsidR="005E37B3" w:rsidRDefault="00C52C6C" w:rsidP="00C52C6C">
            <w:pPr>
              <w:spacing w:before="100" w:beforeAutospacing="1" w:after="100" w:afterAutospacing="1" w:line="308" w:lineRule="atLeast"/>
              <w:rPr>
                <w:b/>
                <w:sz w:val="24"/>
              </w:rPr>
            </w:pPr>
            <w:bookmarkStart w:id="0" w:name="_Hlk52970368"/>
            <w:r w:rsidRPr="0095151F">
              <w:rPr>
                <w:b/>
                <w:sz w:val="24"/>
              </w:rPr>
              <w:t>Meeting national curriculum requirements for swimming and water safety</w:t>
            </w:r>
          </w:p>
          <w:p w:rsidR="00C52C6C" w:rsidRDefault="005E37B3" w:rsidP="00C52C6C">
            <w:pPr>
              <w:spacing w:before="100" w:beforeAutospacing="1" w:after="100" w:afterAutospacing="1" w:line="308" w:lineRule="atLeast"/>
              <w:rPr>
                <w:b/>
                <w:sz w:val="24"/>
              </w:rPr>
            </w:pPr>
            <w:r>
              <w:rPr>
                <w:b/>
                <w:sz w:val="24"/>
              </w:rPr>
              <w:t>For cohort 19/20</w:t>
            </w:r>
            <w:r w:rsidR="00C52C6C" w:rsidRPr="0095151F">
              <w:rPr>
                <w:b/>
                <w:sz w:val="24"/>
              </w:rPr>
              <w:t xml:space="preserve"> </w:t>
            </w:r>
          </w:p>
          <w:p w:rsidR="009660E7" w:rsidRPr="0095151F" w:rsidRDefault="009660E7" w:rsidP="00C52C6C">
            <w:pPr>
              <w:spacing w:before="100" w:beforeAutospacing="1" w:after="100" w:afterAutospacing="1" w:line="308" w:lineRule="atLeast"/>
              <w:rPr>
                <w:rFonts w:ascii="Arial" w:eastAsia="Times New Roman" w:hAnsi="Arial" w:cs="Arial"/>
                <w:b/>
                <w:color w:val="222222"/>
                <w:sz w:val="24"/>
                <w:szCs w:val="21"/>
                <w:lang w:eastAsia="en-GB"/>
              </w:rPr>
            </w:pPr>
            <w:r w:rsidRPr="009660E7">
              <w:rPr>
                <w:rFonts w:ascii="Arial" w:eastAsia="Times New Roman" w:hAnsi="Arial" w:cs="Arial"/>
                <w:b/>
                <w:color w:val="222222"/>
                <w:sz w:val="24"/>
                <w:szCs w:val="21"/>
                <w:highlight w:val="yellow"/>
                <w:lang w:eastAsia="en-GB"/>
              </w:rPr>
              <w:t>THIS WAS IMPACTED BY LOCKDOWN AS ADDITIONAL SESSIONS WERE TO TAKE PLACE IN THE SUMMER TERM</w:t>
            </w:r>
          </w:p>
        </w:tc>
        <w:tc>
          <w:tcPr>
            <w:tcW w:w="7694" w:type="dxa"/>
            <w:shd w:val="clear" w:color="auto" w:fill="BA8CDC"/>
          </w:tcPr>
          <w:p w:rsidR="00C52C6C" w:rsidRPr="0095151F" w:rsidRDefault="00C52C6C" w:rsidP="00C52C6C">
            <w:pPr>
              <w:spacing w:before="100" w:beforeAutospacing="1" w:after="100" w:afterAutospacing="1" w:line="308" w:lineRule="atLeast"/>
              <w:rPr>
                <w:rFonts w:ascii="Arial" w:eastAsia="Times New Roman" w:hAnsi="Arial" w:cs="Arial"/>
                <w:b/>
                <w:color w:val="222222"/>
                <w:sz w:val="24"/>
                <w:szCs w:val="21"/>
                <w:lang w:eastAsia="en-GB"/>
              </w:rPr>
            </w:pPr>
            <w:r w:rsidRPr="0095151F">
              <w:rPr>
                <w:b/>
                <w:sz w:val="24"/>
              </w:rPr>
              <w:t>Please complete all the below:</w:t>
            </w:r>
          </w:p>
        </w:tc>
      </w:tr>
      <w:tr w:rsidR="0095151F" w:rsidTr="00C52C6C">
        <w:tc>
          <w:tcPr>
            <w:tcW w:w="7694" w:type="dxa"/>
          </w:tcPr>
          <w:p w:rsidR="0095151F" w:rsidRDefault="0095151F" w:rsidP="00C52C6C">
            <w:pPr>
              <w:spacing w:before="100" w:beforeAutospacing="1" w:after="100" w:afterAutospacing="1" w:line="308" w:lineRule="atLeast"/>
            </w:pPr>
            <w:r>
              <w:t xml:space="preserve">What percentage of your current Year 6 cohort swims competently, confidently, and proficiently over a distance of at least 25 metres? </w:t>
            </w:r>
          </w:p>
        </w:tc>
        <w:tc>
          <w:tcPr>
            <w:tcW w:w="7694" w:type="dxa"/>
          </w:tcPr>
          <w:p w:rsidR="0095151F" w:rsidRDefault="00AC04B8" w:rsidP="00C52C6C">
            <w:pPr>
              <w:spacing w:before="100" w:beforeAutospacing="1" w:after="100" w:afterAutospacing="1" w:line="308" w:lineRule="atLeast"/>
            </w:pPr>
            <w:r>
              <w:t>21/44    48%</w:t>
            </w:r>
          </w:p>
        </w:tc>
      </w:tr>
      <w:tr w:rsidR="0095151F" w:rsidTr="00C52C6C">
        <w:tc>
          <w:tcPr>
            <w:tcW w:w="7694" w:type="dxa"/>
          </w:tcPr>
          <w:p w:rsidR="0095151F" w:rsidRDefault="0095151F" w:rsidP="0095151F">
            <w:r w:rsidRPr="000E626B">
              <w:t>What percentage of your current Year 6 cohort uses a range of strokes effectively [for example, front crawl, backstroke, and breaststroke]?</w:t>
            </w:r>
          </w:p>
        </w:tc>
        <w:tc>
          <w:tcPr>
            <w:tcW w:w="7694" w:type="dxa"/>
          </w:tcPr>
          <w:p w:rsidR="0095151F" w:rsidRDefault="00AC04B8" w:rsidP="0095151F">
            <w:r>
              <w:t>12/</w:t>
            </w:r>
            <w:proofErr w:type="gramStart"/>
            <w:r>
              <w:t>44  27</w:t>
            </w:r>
            <w:proofErr w:type="gramEnd"/>
            <w:r>
              <w:t>%</w:t>
            </w:r>
          </w:p>
        </w:tc>
      </w:tr>
      <w:tr w:rsidR="0095151F" w:rsidTr="00C52C6C">
        <w:tc>
          <w:tcPr>
            <w:tcW w:w="7694" w:type="dxa"/>
          </w:tcPr>
          <w:p w:rsidR="0095151F" w:rsidRDefault="005E37B3" w:rsidP="00C52C6C">
            <w:pPr>
              <w:spacing w:before="100" w:beforeAutospacing="1" w:after="100" w:afterAutospacing="1" w:line="308" w:lineRule="atLeast"/>
            </w:pPr>
            <w:r>
              <w:t>What percentage of your current Year 6 cohort perform safe self-rescue in different water-based situations?</w:t>
            </w:r>
          </w:p>
        </w:tc>
        <w:tc>
          <w:tcPr>
            <w:tcW w:w="7694" w:type="dxa"/>
          </w:tcPr>
          <w:p w:rsidR="0095151F" w:rsidRDefault="009660E7" w:rsidP="00C52C6C">
            <w:pPr>
              <w:spacing w:before="100" w:beforeAutospacing="1" w:after="100" w:afterAutospacing="1" w:line="308" w:lineRule="atLeast"/>
            </w:pPr>
            <w:r>
              <w:t>16/</w:t>
            </w:r>
            <w:proofErr w:type="gramStart"/>
            <w:r>
              <w:t>44  36</w:t>
            </w:r>
            <w:proofErr w:type="gramEnd"/>
            <w:r>
              <w:t>%</w:t>
            </w:r>
          </w:p>
        </w:tc>
      </w:tr>
      <w:tr w:rsidR="005E37B3" w:rsidTr="00C52C6C">
        <w:tc>
          <w:tcPr>
            <w:tcW w:w="7694" w:type="dxa"/>
          </w:tcPr>
          <w:p w:rsidR="005E37B3" w:rsidRDefault="005E37B3" w:rsidP="005E37B3">
            <w:r w:rsidRPr="00F609B3">
              <w:t xml:space="preserve">Schools can choose to use the Primary PE and Sport Premium to provide additional provision for swimming, but this must be for activity over and above the national curriculum requirements. Have you used it in this way? </w:t>
            </w:r>
          </w:p>
        </w:tc>
        <w:tc>
          <w:tcPr>
            <w:tcW w:w="7694" w:type="dxa"/>
          </w:tcPr>
          <w:p w:rsidR="005E37B3" w:rsidRDefault="009660E7" w:rsidP="005E37B3">
            <w:r>
              <w:rPr>
                <w:rFonts w:ascii="Calibri" w:hAnsi="Calibri" w:cs="Calibri"/>
                <w:color w:val="000000"/>
                <w:shd w:val="clear" w:color="auto" w:fill="FFFFFF"/>
              </w:rPr>
              <w:t>There was an additional 30minutes session for children who could not swim 25metres</w:t>
            </w:r>
          </w:p>
        </w:tc>
      </w:tr>
      <w:bookmarkEnd w:id="0"/>
    </w:tbl>
    <w:p w:rsidR="00C52C6C" w:rsidRDefault="00C52C6C" w:rsidP="00C52C6C">
      <w:pPr>
        <w:spacing w:before="100" w:beforeAutospacing="1" w:after="100" w:afterAutospacing="1" w:line="308" w:lineRule="atLeast"/>
        <w:rPr>
          <w:rFonts w:ascii="Arial" w:eastAsia="Times New Roman" w:hAnsi="Arial" w:cs="Arial"/>
          <w:color w:val="222222"/>
          <w:sz w:val="21"/>
          <w:szCs w:val="21"/>
          <w:lang w:eastAsia="en-GB"/>
        </w:rPr>
      </w:pPr>
    </w:p>
    <w:p w:rsidR="00C52C6C" w:rsidRDefault="00C52C6C" w:rsidP="00C52C6C">
      <w:pPr>
        <w:spacing w:before="100" w:beforeAutospacing="1" w:after="100" w:afterAutospacing="1" w:line="308" w:lineRule="atLeast"/>
        <w:rPr>
          <w:rFonts w:ascii="Arial" w:eastAsia="Times New Roman" w:hAnsi="Arial" w:cs="Arial"/>
          <w:color w:val="222222"/>
          <w:sz w:val="21"/>
          <w:szCs w:val="21"/>
          <w:lang w:eastAsia="en-GB"/>
        </w:rPr>
      </w:pPr>
    </w:p>
    <w:p w:rsidR="00C52C6C" w:rsidRPr="00914F5C" w:rsidRDefault="00C52C6C" w:rsidP="00C52C6C">
      <w:pPr>
        <w:spacing w:before="100" w:beforeAutospacing="1" w:after="100" w:afterAutospacing="1" w:line="308" w:lineRule="atLeast"/>
        <w:rPr>
          <w:rFonts w:ascii="Arial" w:eastAsia="Times New Roman" w:hAnsi="Arial" w:cs="Arial"/>
          <w:color w:val="222222"/>
          <w:sz w:val="21"/>
          <w:szCs w:val="21"/>
          <w:lang w:eastAsia="en-GB"/>
        </w:rPr>
      </w:pPr>
    </w:p>
    <w:tbl>
      <w:tblPr>
        <w:tblStyle w:val="TableGrid"/>
        <w:tblW w:w="0" w:type="auto"/>
        <w:tblLook w:val="04A0" w:firstRow="1" w:lastRow="0" w:firstColumn="1" w:lastColumn="0" w:noHBand="0" w:noVBand="1"/>
      </w:tblPr>
      <w:tblGrid>
        <w:gridCol w:w="2152"/>
        <w:gridCol w:w="4263"/>
        <w:gridCol w:w="1962"/>
        <w:gridCol w:w="1572"/>
        <w:gridCol w:w="2006"/>
        <w:gridCol w:w="1677"/>
        <w:gridCol w:w="1756"/>
      </w:tblGrid>
      <w:tr w:rsidR="001F4E82" w:rsidTr="00752337">
        <w:tc>
          <w:tcPr>
            <w:tcW w:w="15021" w:type="dxa"/>
            <w:gridSpan w:val="7"/>
            <w:shd w:val="clear" w:color="auto" w:fill="BA8CDC"/>
          </w:tcPr>
          <w:p w:rsidR="001F4E82" w:rsidRDefault="00582737" w:rsidP="009F749A">
            <w:r>
              <w:t>Key indicator 1: The engagement of all pupils in regular physical activity – Chief Medical Officer guidelines recommend that primary school children undertake at least 30 minutes of physical activity a day in school</w:t>
            </w:r>
          </w:p>
        </w:tc>
      </w:tr>
      <w:tr w:rsidR="006A3356" w:rsidTr="0023420F">
        <w:tc>
          <w:tcPr>
            <w:tcW w:w="2263" w:type="dxa"/>
          </w:tcPr>
          <w:p w:rsidR="006A3356" w:rsidRDefault="00EC353B" w:rsidP="009F749A">
            <w:r>
              <w:t>Academy Aims</w:t>
            </w:r>
          </w:p>
        </w:tc>
        <w:tc>
          <w:tcPr>
            <w:tcW w:w="3119" w:type="dxa"/>
          </w:tcPr>
          <w:p w:rsidR="006A3356" w:rsidRDefault="006A3356" w:rsidP="009F749A">
            <w:r>
              <w:t xml:space="preserve">Sports Premium Focus – </w:t>
            </w:r>
          </w:p>
          <w:p w:rsidR="006A3356" w:rsidRDefault="006A3356" w:rsidP="009F749A">
            <w:r>
              <w:t>Actions to Achieve</w:t>
            </w:r>
          </w:p>
        </w:tc>
        <w:tc>
          <w:tcPr>
            <w:tcW w:w="2126" w:type="dxa"/>
          </w:tcPr>
          <w:p w:rsidR="006A3356" w:rsidRDefault="006A3356" w:rsidP="009F749A">
            <w:r>
              <w:t>Purchase</w:t>
            </w:r>
          </w:p>
        </w:tc>
        <w:tc>
          <w:tcPr>
            <w:tcW w:w="1701" w:type="dxa"/>
          </w:tcPr>
          <w:p w:rsidR="006A3356" w:rsidRDefault="006A3356" w:rsidP="009F749A">
            <w:r>
              <w:t>Funding Allocated</w:t>
            </w:r>
          </w:p>
        </w:tc>
        <w:tc>
          <w:tcPr>
            <w:tcW w:w="2126" w:type="dxa"/>
          </w:tcPr>
          <w:p w:rsidR="006A3356" w:rsidRDefault="006A3356" w:rsidP="009F749A">
            <w:r>
              <w:t>Predicted Outcomes</w:t>
            </w:r>
          </w:p>
        </w:tc>
        <w:tc>
          <w:tcPr>
            <w:tcW w:w="1843" w:type="dxa"/>
          </w:tcPr>
          <w:p w:rsidR="006A3356" w:rsidRDefault="006A3356" w:rsidP="009F749A">
            <w:r>
              <w:t>Evidence and Impact</w:t>
            </w:r>
          </w:p>
        </w:tc>
        <w:tc>
          <w:tcPr>
            <w:tcW w:w="1843" w:type="dxa"/>
          </w:tcPr>
          <w:p w:rsidR="006A3356" w:rsidRDefault="006A3356" w:rsidP="009F749A">
            <w:r>
              <w:t>Sustainability and suggested next steps</w:t>
            </w:r>
          </w:p>
        </w:tc>
      </w:tr>
      <w:tr w:rsidR="006A3356" w:rsidTr="0023420F">
        <w:tc>
          <w:tcPr>
            <w:tcW w:w="2263" w:type="dxa"/>
          </w:tcPr>
          <w:p w:rsidR="006A3356" w:rsidRDefault="001E2DE9" w:rsidP="00FE740D">
            <w:r>
              <w:t xml:space="preserve">All children to participate in 30-60 active minutes during school and aim to have children physically moving during, breaks, PE lessons and clubs with the understanding that it is for their own personal health and wellbeing and part of having a healthy lifestyle. </w:t>
            </w:r>
          </w:p>
          <w:p w:rsidR="001E2DE9" w:rsidRDefault="001E2DE9" w:rsidP="00FE740D"/>
          <w:p w:rsidR="001E2DE9" w:rsidRDefault="001E2DE9"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752337" w:rsidRDefault="00752337" w:rsidP="00FE740D"/>
          <w:p w:rsidR="00752337" w:rsidRDefault="00752337" w:rsidP="00FE740D"/>
        </w:tc>
        <w:tc>
          <w:tcPr>
            <w:tcW w:w="3119" w:type="dxa"/>
          </w:tcPr>
          <w:p w:rsidR="006A3356" w:rsidRDefault="006A3356" w:rsidP="00FE740D">
            <w:pPr>
              <w:spacing w:before="100" w:beforeAutospacing="1" w:after="100" w:afterAutospacing="1" w:line="308" w:lineRule="atLeast"/>
              <w:rPr>
                <w:rFonts w:eastAsia="Times New Roman" w:cstheme="minorHAnsi"/>
                <w:color w:val="222222"/>
                <w:szCs w:val="21"/>
                <w:lang w:eastAsia="en-GB"/>
              </w:rPr>
            </w:pPr>
            <w:r w:rsidRPr="001E2DE9">
              <w:rPr>
                <w:rFonts w:eastAsia="Times New Roman" w:cstheme="minorHAnsi"/>
                <w:color w:val="222222"/>
                <w:szCs w:val="21"/>
                <w:lang w:eastAsia="en-GB"/>
              </w:rPr>
              <w:lastRenderedPageBreak/>
              <w:t>The engagement of all pupils in regular physical activity – kick-starting healthy active lifestyles</w:t>
            </w:r>
            <w:r w:rsidR="00FA36E4">
              <w:rPr>
                <w:rFonts w:eastAsia="Times New Roman" w:cstheme="minorHAnsi"/>
                <w:color w:val="222222"/>
                <w:szCs w:val="21"/>
                <w:lang w:eastAsia="en-GB"/>
              </w:rPr>
              <w:t xml:space="preserve"> and rebuilding stamina post lockdown</w:t>
            </w:r>
          </w:p>
          <w:p w:rsidR="00FA36E4" w:rsidRPr="001E2DE9" w:rsidRDefault="00FA36E4" w:rsidP="00FE740D">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Increase in active sessions and reduction in sitting for long periods of time – (brain breaks)</w:t>
            </w:r>
          </w:p>
          <w:p w:rsidR="00105E7E" w:rsidRDefault="001E2DE9" w:rsidP="00FE740D">
            <w:pPr>
              <w:spacing w:before="100" w:beforeAutospacing="1" w:after="100" w:afterAutospacing="1" w:line="308" w:lineRule="atLeast"/>
            </w:pPr>
            <w:r>
              <w:t xml:space="preserve">Ensure that children are receiving 2 hours of timetabled PE per week, map the whole school sports and PE curriculum and promote PE across the </w:t>
            </w:r>
            <w:r w:rsidR="00105E7E">
              <w:t>academy.</w:t>
            </w:r>
          </w:p>
          <w:p w:rsidR="003D283F" w:rsidRDefault="001E2DE9" w:rsidP="00FE740D">
            <w:pPr>
              <w:spacing w:before="100" w:beforeAutospacing="1" w:after="100" w:afterAutospacing="1" w:line="308" w:lineRule="atLeast"/>
            </w:pPr>
            <w:r>
              <w:t xml:space="preserve">Ensure all children can take part in regular physical activity both inside and outside </w:t>
            </w:r>
            <w:r w:rsidR="003D283F">
              <w:t>classroom</w:t>
            </w:r>
          </w:p>
          <w:p w:rsidR="003D283F" w:rsidRDefault="00CE0EE3" w:rsidP="00FE740D">
            <w:pPr>
              <w:spacing w:before="100" w:beforeAutospacing="1" w:after="100" w:afterAutospacing="1" w:line="308" w:lineRule="atLeast"/>
              <w:rPr>
                <w:rFonts w:ascii="Arial" w:eastAsia="Times New Roman" w:hAnsi="Arial" w:cs="Arial"/>
                <w:color w:val="222222"/>
                <w:sz w:val="21"/>
                <w:szCs w:val="21"/>
                <w:lang w:eastAsia="en-GB"/>
              </w:rPr>
            </w:pPr>
            <w:r>
              <w:t>Develop the playground area to facilitate</w:t>
            </w:r>
            <w:r w:rsidR="006D7EAC">
              <w:t xml:space="preserve"> additional</w:t>
            </w:r>
            <w:r>
              <w:t xml:space="preserve"> play</w:t>
            </w:r>
            <w:r w:rsidR="006D7EAC">
              <w:t xml:space="preserve"> and exercise</w:t>
            </w:r>
          </w:p>
          <w:p w:rsidR="006A3356" w:rsidRDefault="006A3356" w:rsidP="009F749A"/>
          <w:p w:rsidR="00446DE4" w:rsidRDefault="00446DE4" w:rsidP="009F749A"/>
          <w:p w:rsidR="00446DE4" w:rsidRDefault="00446DE4" w:rsidP="009F749A"/>
          <w:p w:rsidR="00446DE4" w:rsidRDefault="00446DE4" w:rsidP="009F749A"/>
        </w:tc>
        <w:tc>
          <w:tcPr>
            <w:tcW w:w="2126" w:type="dxa"/>
          </w:tcPr>
          <w:p w:rsidR="00D30318" w:rsidRDefault="00D30318" w:rsidP="009F749A"/>
          <w:p w:rsidR="00D30318" w:rsidRDefault="005C3429" w:rsidP="009F749A">
            <w:r>
              <w:t>Additional Sport Coach to support with EYFS/KS1 CPD</w:t>
            </w:r>
            <w:r w:rsidR="00F43F5B">
              <w:t xml:space="preserve"> and lunchtime sessions</w:t>
            </w:r>
          </w:p>
          <w:p w:rsidR="00D30318" w:rsidRDefault="00D30318" w:rsidP="009F749A"/>
        </w:tc>
        <w:tc>
          <w:tcPr>
            <w:tcW w:w="1701" w:type="dxa"/>
          </w:tcPr>
          <w:p w:rsidR="006A3356" w:rsidRDefault="006A3356" w:rsidP="009F749A"/>
          <w:p w:rsidR="00A717E1" w:rsidRDefault="00A717E1" w:rsidP="009F749A">
            <w:r>
              <w:t>£</w:t>
            </w:r>
            <w:r w:rsidR="00FC6739">
              <w:t>3</w:t>
            </w:r>
            <w:r w:rsidR="00287EDF">
              <w:t>000</w:t>
            </w:r>
          </w:p>
        </w:tc>
        <w:tc>
          <w:tcPr>
            <w:tcW w:w="2126" w:type="dxa"/>
          </w:tcPr>
          <w:p w:rsidR="006A3356" w:rsidRDefault="006A3356" w:rsidP="009F749A">
            <w:r>
              <w:t>Pupils making greater progress</w:t>
            </w:r>
            <w:r w:rsidR="00D07135">
              <w:t xml:space="preserve"> and rebuilding stamina post lockdown</w:t>
            </w:r>
          </w:p>
          <w:p w:rsidR="00D07135" w:rsidRDefault="00D07135" w:rsidP="009F749A"/>
          <w:p w:rsidR="00D07135" w:rsidRDefault="00D07135" w:rsidP="009F749A">
            <w:r>
              <w:t>Improved mental health and well-being in Autumn Term and beyond</w:t>
            </w:r>
          </w:p>
          <w:p w:rsidR="006A3356" w:rsidRDefault="006A3356" w:rsidP="009F749A"/>
          <w:p w:rsidR="006A3356" w:rsidRDefault="006A3356" w:rsidP="009F749A">
            <w:r>
              <w:t>Pupils have a positive attitude to sport</w:t>
            </w:r>
            <w:r w:rsidR="007C1F53">
              <w:t xml:space="preserve"> and exercise</w:t>
            </w:r>
          </w:p>
          <w:p w:rsidR="006A3356" w:rsidRDefault="006A3356" w:rsidP="009F749A"/>
          <w:p w:rsidR="007C1F53" w:rsidRDefault="007C1F53" w:rsidP="009F749A">
            <w:r>
              <w:t>Improved behaviour due to engagement at non-teaching times.</w:t>
            </w:r>
          </w:p>
          <w:p w:rsidR="007C1F53" w:rsidRDefault="007C1F53" w:rsidP="009F749A"/>
          <w:p w:rsidR="006A3356" w:rsidRDefault="006A3356" w:rsidP="009F749A">
            <w:r>
              <w:t xml:space="preserve">More pupils participating in extracurricular activities, intra school and </w:t>
            </w:r>
            <w:r>
              <w:lastRenderedPageBreak/>
              <w:t>interschool competition.</w:t>
            </w:r>
          </w:p>
          <w:p w:rsidR="006A3356" w:rsidRDefault="006A3356" w:rsidP="009F749A"/>
          <w:p w:rsidR="006A3356" w:rsidRDefault="006A3356" w:rsidP="009F749A">
            <w:r>
              <w:t>Recording and monitoring system established, maintained and reviewed.</w:t>
            </w:r>
          </w:p>
          <w:p w:rsidR="006A3356" w:rsidRDefault="006A3356" w:rsidP="009F749A"/>
          <w:p w:rsidR="006A3356" w:rsidRDefault="006A3356" w:rsidP="009F749A"/>
        </w:tc>
        <w:tc>
          <w:tcPr>
            <w:tcW w:w="1843" w:type="dxa"/>
          </w:tcPr>
          <w:p w:rsidR="006A3356" w:rsidRDefault="006A3356" w:rsidP="009F749A"/>
        </w:tc>
        <w:tc>
          <w:tcPr>
            <w:tcW w:w="1843" w:type="dxa"/>
          </w:tcPr>
          <w:p w:rsidR="006A3356" w:rsidRDefault="006A3356" w:rsidP="009F749A"/>
        </w:tc>
      </w:tr>
      <w:tr w:rsidR="0001528B" w:rsidTr="00310707">
        <w:tc>
          <w:tcPr>
            <w:tcW w:w="15021" w:type="dxa"/>
            <w:gridSpan w:val="7"/>
            <w:shd w:val="clear" w:color="auto" w:fill="BA8CDC"/>
          </w:tcPr>
          <w:p w:rsidR="0001528B" w:rsidRDefault="0001528B" w:rsidP="0001528B">
            <w:r>
              <w:t xml:space="preserve">Key indicator 2: Increased participation in regular physical activity </w:t>
            </w:r>
            <w:r w:rsidR="00A47C98">
              <w:t xml:space="preserve">to support pupils </w:t>
            </w:r>
            <w:r>
              <w:t>post lockdown and continuing COVID-19 pandemic</w:t>
            </w:r>
          </w:p>
        </w:tc>
      </w:tr>
      <w:tr w:rsidR="0001528B" w:rsidTr="00F9781C">
        <w:trPr>
          <w:trHeight w:val="849"/>
        </w:trPr>
        <w:tc>
          <w:tcPr>
            <w:tcW w:w="2263" w:type="dxa"/>
          </w:tcPr>
          <w:p w:rsidR="0001528B" w:rsidRDefault="0001528B" w:rsidP="0001528B">
            <w:r>
              <w:t>Academy Aims</w:t>
            </w:r>
          </w:p>
        </w:tc>
        <w:tc>
          <w:tcPr>
            <w:tcW w:w="3119" w:type="dxa"/>
          </w:tcPr>
          <w:p w:rsidR="0001528B" w:rsidRDefault="0001528B" w:rsidP="0001528B">
            <w:r>
              <w:t xml:space="preserve">Sports Premium Focus – </w:t>
            </w:r>
          </w:p>
          <w:p w:rsidR="0001528B" w:rsidRDefault="0001528B" w:rsidP="0001528B">
            <w:r>
              <w:t>Actions to Achieve</w:t>
            </w:r>
          </w:p>
        </w:tc>
        <w:tc>
          <w:tcPr>
            <w:tcW w:w="2126" w:type="dxa"/>
          </w:tcPr>
          <w:p w:rsidR="0001528B" w:rsidRDefault="0001528B" w:rsidP="0001528B">
            <w:r>
              <w:t>Purchase</w:t>
            </w:r>
          </w:p>
        </w:tc>
        <w:tc>
          <w:tcPr>
            <w:tcW w:w="1701" w:type="dxa"/>
          </w:tcPr>
          <w:p w:rsidR="0001528B" w:rsidRDefault="0001528B" w:rsidP="0001528B">
            <w:r>
              <w:t>Funding Allocated</w:t>
            </w:r>
          </w:p>
        </w:tc>
        <w:tc>
          <w:tcPr>
            <w:tcW w:w="2126" w:type="dxa"/>
          </w:tcPr>
          <w:p w:rsidR="0001528B" w:rsidRDefault="0001528B" w:rsidP="0001528B">
            <w:r>
              <w:t>Predicted Outcomes</w:t>
            </w:r>
          </w:p>
        </w:tc>
        <w:tc>
          <w:tcPr>
            <w:tcW w:w="1843" w:type="dxa"/>
          </w:tcPr>
          <w:p w:rsidR="0001528B" w:rsidRDefault="0001528B" w:rsidP="0001528B">
            <w:r>
              <w:t>Evidence and Impact</w:t>
            </w:r>
          </w:p>
        </w:tc>
        <w:tc>
          <w:tcPr>
            <w:tcW w:w="1843" w:type="dxa"/>
          </w:tcPr>
          <w:p w:rsidR="0001528B" w:rsidRDefault="0001528B" w:rsidP="0001528B">
            <w:r>
              <w:t>Sustainability and suggested next steps</w:t>
            </w:r>
          </w:p>
        </w:tc>
      </w:tr>
      <w:tr w:rsidR="0001528B" w:rsidTr="0023420F">
        <w:tc>
          <w:tcPr>
            <w:tcW w:w="2263" w:type="dxa"/>
          </w:tcPr>
          <w:p w:rsidR="00B20B39" w:rsidRDefault="00B20B39" w:rsidP="00F9781C"/>
          <w:p w:rsidR="00B20B39" w:rsidRDefault="00B20B39" w:rsidP="00F9781C">
            <w:r>
              <w:t>To rebuild our pupil’s physical and mental stamina</w:t>
            </w:r>
            <w:r w:rsidR="00DE5452">
              <w:t xml:space="preserve"> through an active PE timetable and active break and lunchtime sessions</w:t>
            </w:r>
          </w:p>
          <w:p w:rsidR="00B20B39" w:rsidRDefault="00B20B39" w:rsidP="00F9781C"/>
          <w:p w:rsidR="007A7E5A" w:rsidRDefault="007A7E5A" w:rsidP="00F9781C">
            <w:r>
              <w:t xml:space="preserve">To reignite our </w:t>
            </w:r>
            <w:r w:rsidR="0002033F">
              <w:t>pupils,</w:t>
            </w:r>
            <w:r>
              <w:t xml:space="preserve"> love of being active and </w:t>
            </w:r>
            <w:r w:rsidR="00AC67F2">
              <w:t>learning through an active curriculum</w:t>
            </w:r>
          </w:p>
          <w:p w:rsidR="007A7E5A" w:rsidRDefault="007A7E5A" w:rsidP="00F9781C"/>
          <w:p w:rsidR="00F9781C" w:rsidRDefault="00F9781C" w:rsidP="00F9781C">
            <w:r>
              <w:t>Develop active continuous learning at break and lunch times.</w:t>
            </w:r>
          </w:p>
          <w:p w:rsidR="00F9781C" w:rsidRDefault="00F9781C" w:rsidP="00F9781C"/>
          <w:p w:rsidR="00F9781C" w:rsidRDefault="00F9781C" w:rsidP="00F9781C">
            <w:r>
              <w:t xml:space="preserve">Wide range of physical activities for </w:t>
            </w:r>
            <w:r>
              <w:lastRenderedPageBreak/>
              <w:t>pupils to participate in throughout the academy day</w:t>
            </w:r>
          </w:p>
          <w:p w:rsidR="0001528B" w:rsidRDefault="0001528B" w:rsidP="0001528B"/>
        </w:tc>
        <w:tc>
          <w:tcPr>
            <w:tcW w:w="3119" w:type="dxa"/>
          </w:tcPr>
          <w:p w:rsidR="002378CE" w:rsidRDefault="002378CE" w:rsidP="00C20CAE">
            <w:pPr>
              <w:rPr>
                <w:rFonts w:eastAsia="Times New Roman" w:cstheme="minorHAnsi"/>
                <w:color w:val="222222"/>
                <w:szCs w:val="21"/>
                <w:lang w:eastAsia="en-GB"/>
              </w:rPr>
            </w:pPr>
            <w:r>
              <w:rPr>
                <w:rFonts w:eastAsia="Times New Roman" w:cstheme="minorHAnsi"/>
                <w:color w:val="222222"/>
                <w:szCs w:val="21"/>
                <w:lang w:eastAsia="en-GB"/>
              </w:rPr>
              <w:lastRenderedPageBreak/>
              <w:t>Planned PE curriculum is in place following return in Autumn Term</w:t>
            </w:r>
            <w:r w:rsidR="00734FF0">
              <w:rPr>
                <w:rFonts w:eastAsia="Times New Roman" w:cstheme="minorHAnsi"/>
                <w:color w:val="222222"/>
                <w:szCs w:val="21"/>
                <w:lang w:eastAsia="en-GB"/>
              </w:rPr>
              <w:t xml:space="preserve"> with the intensity increased as stamina levels increase. These will also be enhanced with active sessions within other curriculum areas</w:t>
            </w:r>
          </w:p>
          <w:p w:rsidR="002378CE" w:rsidRDefault="002378CE" w:rsidP="00C20CAE">
            <w:pPr>
              <w:rPr>
                <w:rFonts w:eastAsia="Times New Roman" w:cstheme="minorHAnsi"/>
                <w:color w:val="222222"/>
                <w:szCs w:val="21"/>
                <w:lang w:eastAsia="en-GB"/>
              </w:rPr>
            </w:pPr>
          </w:p>
          <w:p w:rsidR="002378CE" w:rsidRDefault="002378CE" w:rsidP="00C20CAE">
            <w:pPr>
              <w:rPr>
                <w:rFonts w:eastAsia="Times New Roman" w:cstheme="minorHAnsi"/>
                <w:color w:val="222222"/>
                <w:szCs w:val="21"/>
                <w:lang w:eastAsia="en-GB"/>
              </w:rPr>
            </w:pPr>
          </w:p>
          <w:p w:rsidR="00C20CAE" w:rsidRDefault="00C20CAE" w:rsidP="00C20CAE">
            <w:pPr>
              <w:rPr>
                <w:rFonts w:eastAsia="Times New Roman" w:cstheme="minorHAnsi"/>
                <w:color w:val="222222"/>
                <w:szCs w:val="21"/>
                <w:lang w:eastAsia="en-GB"/>
              </w:rPr>
            </w:pPr>
            <w:r w:rsidRPr="00C20CAE">
              <w:rPr>
                <w:rFonts w:eastAsia="Times New Roman" w:cstheme="minorHAnsi"/>
                <w:color w:val="222222"/>
                <w:szCs w:val="21"/>
                <w:lang w:eastAsia="en-GB"/>
              </w:rPr>
              <w:t>The engagement of all pupils in regular physical activity to develop fitness and health.</w:t>
            </w:r>
          </w:p>
          <w:p w:rsidR="0037749D" w:rsidRDefault="0037749D" w:rsidP="00C20CAE">
            <w:pPr>
              <w:rPr>
                <w:rFonts w:eastAsia="Times New Roman" w:cstheme="minorHAnsi"/>
                <w:color w:val="222222"/>
                <w:szCs w:val="21"/>
                <w:lang w:eastAsia="en-GB"/>
              </w:rPr>
            </w:pPr>
          </w:p>
          <w:p w:rsidR="0037749D" w:rsidRDefault="0037749D" w:rsidP="00C20CAE">
            <w:pPr>
              <w:rPr>
                <w:rFonts w:eastAsia="Times New Roman" w:cstheme="minorHAnsi"/>
                <w:color w:val="222222"/>
                <w:szCs w:val="21"/>
                <w:lang w:eastAsia="en-GB"/>
              </w:rPr>
            </w:pPr>
            <w:r>
              <w:rPr>
                <w:rFonts w:eastAsia="Times New Roman" w:cstheme="minorHAnsi"/>
                <w:color w:val="222222"/>
                <w:szCs w:val="21"/>
                <w:lang w:eastAsia="en-GB"/>
              </w:rPr>
              <w:t xml:space="preserve">Improve mental health and well-being </w:t>
            </w:r>
          </w:p>
          <w:p w:rsidR="00F10DF0" w:rsidRDefault="00F10DF0" w:rsidP="00C20CAE">
            <w:pPr>
              <w:rPr>
                <w:rFonts w:eastAsia="Times New Roman" w:cstheme="minorHAnsi"/>
                <w:color w:val="222222"/>
                <w:szCs w:val="21"/>
                <w:lang w:eastAsia="en-GB"/>
              </w:rPr>
            </w:pPr>
          </w:p>
          <w:p w:rsidR="00F10DF0" w:rsidRDefault="00F10DF0" w:rsidP="00C20CAE">
            <w:pPr>
              <w:rPr>
                <w:rFonts w:eastAsia="Times New Roman" w:cstheme="minorHAnsi"/>
                <w:color w:val="222222"/>
                <w:szCs w:val="21"/>
                <w:lang w:eastAsia="en-GB"/>
              </w:rPr>
            </w:pPr>
            <w:r>
              <w:rPr>
                <w:rFonts w:eastAsia="Times New Roman" w:cstheme="minorHAnsi"/>
                <w:color w:val="222222"/>
                <w:szCs w:val="21"/>
                <w:lang w:eastAsia="en-GB"/>
              </w:rPr>
              <w:t>Support in closing educational gaps</w:t>
            </w:r>
          </w:p>
          <w:p w:rsidR="00546471" w:rsidRDefault="00546471" w:rsidP="00C20CAE">
            <w:pPr>
              <w:rPr>
                <w:rFonts w:eastAsia="Times New Roman" w:cstheme="minorHAnsi"/>
                <w:color w:val="222222"/>
                <w:szCs w:val="21"/>
                <w:lang w:eastAsia="en-GB"/>
              </w:rPr>
            </w:pPr>
          </w:p>
          <w:p w:rsidR="00546471" w:rsidRPr="00C20CAE" w:rsidRDefault="00546471" w:rsidP="00C20CAE">
            <w:pPr>
              <w:rPr>
                <w:rFonts w:eastAsia="Times New Roman" w:cstheme="minorHAnsi"/>
                <w:color w:val="222222"/>
                <w:szCs w:val="21"/>
                <w:lang w:eastAsia="en-GB"/>
              </w:rPr>
            </w:pPr>
            <w:r>
              <w:rPr>
                <w:rFonts w:eastAsia="Times New Roman" w:cstheme="minorHAnsi"/>
                <w:color w:val="222222"/>
                <w:szCs w:val="21"/>
                <w:lang w:eastAsia="en-GB"/>
              </w:rPr>
              <w:t>Increase stamina levels both physically and mentally</w:t>
            </w:r>
          </w:p>
          <w:p w:rsidR="00F86FEE" w:rsidRDefault="00F86FEE" w:rsidP="00F86FEE">
            <w:pPr>
              <w:spacing w:before="100" w:beforeAutospacing="1" w:after="100" w:afterAutospacing="1" w:line="308" w:lineRule="atLeast"/>
            </w:pPr>
            <w:r>
              <w:t>Arrange a pupil survey to ascertain activity levels during and post lockdown</w:t>
            </w:r>
          </w:p>
          <w:p w:rsidR="0037749D" w:rsidRDefault="0037749D" w:rsidP="00F86FEE">
            <w:pPr>
              <w:spacing w:before="100" w:beforeAutospacing="1" w:after="100" w:afterAutospacing="1" w:line="308" w:lineRule="atLeast"/>
              <w:rPr>
                <w:rFonts w:eastAsia="Times New Roman" w:cstheme="minorHAnsi"/>
                <w:color w:val="222222"/>
                <w:szCs w:val="21"/>
                <w:lang w:eastAsia="en-GB"/>
              </w:rPr>
            </w:pPr>
          </w:p>
          <w:p w:rsidR="0001528B" w:rsidRPr="00C20CAE" w:rsidRDefault="0001528B" w:rsidP="0001528B">
            <w:pPr>
              <w:rPr>
                <w:rFonts w:cstheme="minorHAnsi"/>
              </w:rPr>
            </w:pPr>
          </w:p>
        </w:tc>
        <w:tc>
          <w:tcPr>
            <w:tcW w:w="2126" w:type="dxa"/>
          </w:tcPr>
          <w:p w:rsidR="0001528B" w:rsidRDefault="00D105CC" w:rsidP="0001528B">
            <w:r>
              <w:lastRenderedPageBreak/>
              <w:t>Additional Equipment purchased for outdoor and indoor use In line with government guidance</w:t>
            </w:r>
          </w:p>
          <w:p w:rsidR="00AB6271" w:rsidRDefault="00AB6271" w:rsidP="0001528B"/>
          <w:p w:rsidR="00AB6271" w:rsidRDefault="00AB6271" w:rsidP="0001528B">
            <w:r>
              <w:t>Additional sports coaches to do activities during Autumn Term outdoors at lunchtime to increase activity levels and stamina</w:t>
            </w:r>
          </w:p>
        </w:tc>
        <w:tc>
          <w:tcPr>
            <w:tcW w:w="1701" w:type="dxa"/>
          </w:tcPr>
          <w:p w:rsidR="0001528B" w:rsidRDefault="0076010E" w:rsidP="0001528B">
            <w:r>
              <w:t>£</w:t>
            </w:r>
            <w:r w:rsidR="00993D2E">
              <w:t>3000</w:t>
            </w:r>
          </w:p>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r>
              <w:t>£1000</w:t>
            </w:r>
          </w:p>
        </w:tc>
        <w:tc>
          <w:tcPr>
            <w:tcW w:w="2126" w:type="dxa"/>
          </w:tcPr>
          <w:p w:rsidR="00DA5CAA" w:rsidRDefault="00DA5CAA" w:rsidP="00DA5CAA">
            <w:r>
              <w:t>Pupils actively taking part in safe physical activity at break and lunch times.</w:t>
            </w:r>
          </w:p>
          <w:p w:rsidR="00DA5CAA" w:rsidRDefault="00DA5CAA" w:rsidP="00DA5CAA"/>
          <w:p w:rsidR="00DA5CAA" w:rsidRDefault="00DA5CAA" w:rsidP="00DA5CAA">
            <w:r>
              <w:t>Improved health and fitness levels</w:t>
            </w:r>
          </w:p>
          <w:p w:rsidR="00DA5CAA" w:rsidRDefault="00DA5CAA" w:rsidP="00DA5CAA"/>
          <w:p w:rsidR="00DA5CAA" w:rsidRDefault="00DA5CAA" w:rsidP="00DA5CAA">
            <w:r>
              <w:t>Reduction in disruptive behaviour at lunch times spilling over in to lessons.</w:t>
            </w:r>
          </w:p>
          <w:p w:rsidR="0001528B" w:rsidRDefault="0001528B" w:rsidP="0001528B"/>
        </w:tc>
        <w:tc>
          <w:tcPr>
            <w:tcW w:w="1843" w:type="dxa"/>
          </w:tcPr>
          <w:p w:rsidR="0001528B" w:rsidRDefault="0001528B" w:rsidP="0001528B"/>
        </w:tc>
        <w:tc>
          <w:tcPr>
            <w:tcW w:w="1843" w:type="dxa"/>
          </w:tcPr>
          <w:p w:rsidR="0001528B" w:rsidRDefault="0001528B" w:rsidP="0001528B"/>
        </w:tc>
      </w:tr>
      <w:tr w:rsidR="0001528B" w:rsidTr="00752337">
        <w:tc>
          <w:tcPr>
            <w:tcW w:w="15021" w:type="dxa"/>
            <w:gridSpan w:val="7"/>
            <w:shd w:val="clear" w:color="auto" w:fill="BA8CDC"/>
          </w:tcPr>
          <w:p w:rsidR="0001528B" w:rsidRDefault="0001528B" w:rsidP="0001528B">
            <w:r>
              <w:t>Key indicator 3: Increased confidence, knowledge, and skills of all staff in teaching PE and sport</w:t>
            </w:r>
          </w:p>
        </w:tc>
      </w:tr>
      <w:tr w:rsidR="0001528B" w:rsidTr="00446DE4">
        <w:tc>
          <w:tcPr>
            <w:tcW w:w="2263" w:type="dxa"/>
          </w:tcPr>
          <w:p w:rsidR="0001528B" w:rsidRDefault="0001528B" w:rsidP="0001528B">
            <w:r>
              <w:t>Academy Aims</w:t>
            </w:r>
          </w:p>
        </w:tc>
        <w:tc>
          <w:tcPr>
            <w:tcW w:w="3119" w:type="dxa"/>
          </w:tcPr>
          <w:p w:rsidR="0001528B" w:rsidRDefault="0001528B" w:rsidP="0001528B">
            <w:r>
              <w:t xml:space="preserve">Sports Premium Focus – </w:t>
            </w:r>
          </w:p>
          <w:p w:rsidR="0001528B" w:rsidRDefault="0001528B" w:rsidP="0001528B">
            <w:r>
              <w:t>Actions to Achieve</w:t>
            </w:r>
          </w:p>
        </w:tc>
        <w:tc>
          <w:tcPr>
            <w:tcW w:w="2126" w:type="dxa"/>
          </w:tcPr>
          <w:p w:rsidR="0001528B" w:rsidRDefault="0001528B" w:rsidP="0001528B">
            <w:r>
              <w:t>Purchase</w:t>
            </w:r>
          </w:p>
        </w:tc>
        <w:tc>
          <w:tcPr>
            <w:tcW w:w="1701" w:type="dxa"/>
          </w:tcPr>
          <w:p w:rsidR="0001528B" w:rsidRDefault="0001528B" w:rsidP="0001528B">
            <w:r>
              <w:t>Funding Allocated</w:t>
            </w:r>
          </w:p>
        </w:tc>
        <w:tc>
          <w:tcPr>
            <w:tcW w:w="2126" w:type="dxa"/>
          </w:tcPr>
          <w:p w:rsidR="0001528B" w:rsidRDefault="0001528B" w:rsidP="0001528B">
            <w:r>
              <w:t>Predicted Outcomes</w:t>
            </w:r>
          </w:p>
        </w:tc>
        <w:tc>
          <w:tcPr>
            <w:tcW w:w="1843" w:type="dxa"/>
          </w:tcPr>
          <w:p w:rsidR="0001528B" w:rsidRDefault="0001528B" w:rsidP="0001528B">
            <w:r>
              <w:t>Evidence and Impact</w:t>
            </w:r>
          </w:p>
        </w:tc>
        <w:tc>
          <w:tcPr>
            <w:tcW w:w="1843" w:type="dxa"/>
          </w:tcPr>
          <w:p w:rsidR="0001528B" w:rsidRDefault="0001528B" w:rsidP="0001528B">
            <w:r>
              <w:t>Sustainability and suggested next steps</w:t>
            </w:r>
          </w:p>
        </w:tc>
      </w:tr>
      <w:tr w:rsidR="0001528B" w:rsidTr="00446DE4">
        <w:tc>
          <w:tcPr>
            <w:tcW w:w="2263" w:type="dxa"/>
          </w:tcPr>
          <w:p w:rsidR="0001528B" w:rsidRDefault="0001528B" w:rsidP="0001528B"/>
          <w:p w:rsidR="0001528B" w:rsidRDefault="0001528B" w:rsidP="0001528B">
            <w:r>
              <w:t>To employ a PE specialist to develop and train the existing teachers and teach PE across so the school so that children benefit from quality first teaching.</w:t>
            </w:r>
          </w:p>
        </w:tc>
        <w:tc>
          <w:tcPr>
            <w:tcW w:w="3119" w:type="dxa"/>
          </w:tcPr>
          <w:p w:rsidR="0001528B" w:rsidRDefault="0001528B" w:rsidP="0001528B">
            <w:pPr>
              <w:spacing w:before="100" w:beforeAutospacing="1" w:after="100" w:afterAutospacing="1" w:line="308" w:lineRule="atLeast"/>
              <w:rPr>
                <w:rFonts w:eastAsia="Times New Roman" w:cstheme="minorHAnsi"/>
                <w:color w:val="222222"/>
                <w:szCs w:val="21"/>
                <w:lang w:eastAsia="en-GB"/>
              </w:rPr>
            </w:pPr>
            <w:r w:rsidRPr="00835264">
              <w:rPr>
                <w:rFonts w:eastAsia="Times New Roman" w:cstheme="minorHAnsi"/>
                <w:color w:val="222222"/>
                <w:szCs w:val="21"/>
                <w:lang w:eastAsia="en-GB"/>
              </w:rPr>
              <w:t>Increased confidence, knowledge and skills of all staff in teaching PE and sport</w:t>
            </w:r>
          </w:p>
          <w:p w:rsidR="0001528B" w:rsidRDefault="0001528B"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 xml:space="preserve">Continue and follow up audit results in light of lockdown </w:t>
            </w:r>
          </w:p>
          <w:p w:rsidR="0001528B" w:rsidRDefault="0001528B" w:rsidP="0001528B">
            <w:pPr>
              <w:spacing w:before="100" w:beforeAutospacing="1" w:after="100" w:afterAutospacing="1" w:line="308" w:lineRule="atLeast"/>
              <w:rPr>
                <w:rFonts w:eastAsia="Times New Roman" w:cstheme="minorHAnsi"/>
                <w:color w:val="222222"/>
                <w:szCs w:val="21"/>
                <w:lang w:eastAsia="en-GB"/>
              </w:rPr>
            </w:pPr>
          </w:p>
          <w:p w:rsidR="0001528B" w:rsidRDefault="0001528B"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Continue the CPD programme for staff for the new academic year.</w:t>
            </w:r>
          </w:p>
          <w:p w:rsidR="003369E2" w:rsidRPr="00835264" w:rsidRDefault="003369E2"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A member of staff to train as a swimming teacher</w:t>
            </w:r>
          </w:p>
          <w:p w:rsidR="0001528B" w:rsidRDefault="0001528B" w:rsidP="0001528B"/>
        </w:tc>
        <w:tc>
          <w:tcPr>
            <w:tcW w:w="2126" w:type="dxa"/>
          </w:tcPr>
          <w:p w:rsidR="0001528B" w:rsidRDefault="0001528B"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r>
              <w:t>Course costs</w:t>
            </w:r>
          </w:p>
        </w:tc>
        <w:tc>
          <w:tcPr>
            <w:tcW w:w="1701" w:type="dxa"/>
          </w:tcPr>
          <w:p w:rsidR="0001528B" w:rsidRDefault="0001528B" w:rsidP="0001528B">
            <w:r>
              <w:t>£10, 700</w:t>
            </w:r>
          </w:p>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3F4257" w:rsidP="0001528B">
            <w:r>
              <w:t>£650</w:t>
            </w:r>
          </w:p>
        </w:tc>
        <w:tc>
          <w:tcPr>
            <w:tcW w:w="2126" w:type="dxa"/>
          </w:tcPr>
          <w:p w:rsidR="0001528B" w:rsidRDefault="0001528B" w:rsidP="0001528B">
            <w:r>
              <w:t xml:space="preserve">Consistent </w:t>
            </w:r>
            <w:proofErr w:type="gramStart"/>
            <w:r>
              <w:t>high quality</w:t>
            </w:r>
            <w:proofErr w:type="gramEnd"/>
            <w:r>
              <w:t xml:space="preserve"> teaching and learning.</w:t>
            </w:r>
          </w:p>
          <w:p w:rsidR="0001528B" w:rsidRDefault="0001528B" w:rsidP="0001528B"/>
          <w:p w:rsidR="0001528B" w:rsidRDefault="0001528B" w:rsidP="0001528B">
            <w:r>
              <w:t>Pupils making good progress.</w:t>
            </w:r>
          </w:p>
          <w:p w:rsidR="0001528B" w:rsidRDefault="0001528B" w:rsidP="0001528B"/>
          <w:p w:rsidR="0001528B" w:rsidRDefault="0001528B" w:rsidP="0001528B">
            <w:r>
              <w:t>Staff confident teaching across all aspects of PE</w:t>
            </w:r>
          </w:p>
          <w:p w:rsidR="0001528B" w:rsidRDefault="0001528B" w:rsidP="0001528B"/>
          <w:p w:rsidR="0001528B" w:rsidRDefault="0001528B" w:rsidP="0001528B">
            <w:r>
              <w:t>Reduce costs of swimming lessons as well as improving the quality of teaching and learning.</w:t>
            </w:r>
          </w:p>
          <w:p w:rsidR="0001528B" w:rsidRDefault="0001528B" w:rsidP="0001528B"/>
          <w:p w:rsidR="0001528B" w:rsidRDefault="0001528B" w:rsidP="0001528B"/>
          <w:p w:rsidR="0001528B" w:rsidRDefault="0001528B" w:rsidP="0001528B"/>
        </w:tc>
        <w:tc>
          <w:tcPr>
            <w:tcW w:w="1843" w:type="dxa"/>
          </w:tcPr>
          <w:p w:rsidR="0001528B" w:rsidRDefault="0001528B" w:rsidP="0001528B"/>
        </w:tc>
        <w:tc>
          <w:tcPr>
            <w:tcW w:w="1843" w:type="dxa"/>
          </w:tcPr>
          <w:p w:rsidR="0001528B" w:rsidRDefault="0001528B" w:rsidP="0001528B"/>
        </w:tc>
      </w:tr>
      <w:tr w:rsidR="0001528B" w:rsidTr="007B3D4F">
        <w:tc>
          <w:tcPr>
            <w:tcW w:w="15021" w:type="dxa"/>
            <w:gridSpan w:val="7"/>
            <w:shd w:val="clear" w:color="auto" w:fill="BA8CDC"/>
          </w:tcPr>
          <w:p w:rsidR="0001528B" w:rsidRDefault="0001528B" w:rsidP="0001528B">
            <w:r>
              <w:t>Key indicator 4: Broader experience of a range of sports and activities offered to all pupils</w:t>
            </w:r>
          </w:p>
        </w:tc>
      </w:tr>
      <w:tr w:rsidR="0001528B" w:rsidTr="0032770C">
        <w:tc>
          <w:tcPr>
            <w:tcW w:w="2263" w:type="dxa"/>
          </w:tcPr>
          <w:p w:rsidR="0001528B" w:rsidRDefault="0001528B" w:rsidP="0001528B">
            <w:r>
              <w:t>Academy Aims</w:t>
            </w:r>
          </w:p>
        </w:tc>
        <w:tc>
          <w:tcPr>
            <w:tcW w:w="3119" w:type="dxa"/>
          </w:tcPr>
          <w:p w:rsidR="0001528B" w:rsidRDefault="0001528B" w:rsidP="0001528B">
            <w:r>
              <w:t xml:space="preserve">Sports Premium Focus – </w:t>
            </w:r>
          </w:p>
          <w:p w:rsidR="0001528B" w:rsidRDefault="0001528B" w:rsidP="0001528B">
            <w:r>
              <w:t>Actions to Achieve</w:t>
            </w:r>
          </w:p>
        </w:tc>
        <w:tc>
          <w:tcPr>
            <w:tcW w:w="2126" w:type="dxa"/>
          </w:tcPr>
          <w:p w:rsidR="0001528B" w:rsidRDefault="0001528B" w:rsidP="0001528B">
            <w:r>
              <w:t>Purchase</w:t>
            </w:r>
          </w:p>
        </w:tc>
        <w:tc>
          <w:tcPr>
            <w:tcW w:w="1701" w:type="dxa"/>
          </w:tcPr>
          <w:p w:rsidR="0001528B" w:rsidRDefault="0001528B" w:rsidP="0001528B">
            <w:r>
              <w:t>Funding Allocated</w:t>
            </w:r>
          </w:p>
        </w:tc>
        <w:tc>
          <w:tcPr>
            <w:tcW w:w="2126" w:type="dxa"/>
          </w:tcPr>
          <w:p w:rsidR="0001528B" w:rsidRDefault="0001528B" w:rsidP="0001528B">
            <w:r>
              <w:t>Predicted Outcomes</w:t>
            </w:r>
          </w:p>
        </w:tc>
        <w:tc>
          <w:tcPr>
            <w:tcW w:w="1843" w:type="dxa"/>
          </w:tcPr>
          <w:p w:rsidR="0001528B" w:rsidRDefault="0001528B" w:rsidP="0001528B">
            <w:r>
              <w:t>Evidence and Impact</w:t>
            </w:r>
          </w:p>
        </w:tc>
        <w:tc>
          <w:tcPr>
            <w:tcW w:w="1843" w:type="dxa"/>
          </w:tcPr>
          <w:p w:rsidR="0001528B" w:rsidRDefault="0001528B" w:rsidP="0001528B">
            <w:r>
              <w:t>Sustainability and suggested next steps</w:t>
            </w:r>
          </w:p>
        </w:tc>
      </w:tr>
      <w:tr w:rsidR="0001528B" w:rsidTr="0023420F">
        <w:tc>
          <w:tcPr>
            <w:tcW w:w="2263" w:type="dxa"/>
          </w:tcPr>
          <w:p w:rsidR="0001528B" w:rsidRDefault="0001528B" w:rsidP="0001528B">
            <w:r>
              <w:lastRenderedPageBreak/>
              <w:t>Continue to offer a range of activities both within and outside the curriculum to get more involved and increase the diversity of clubs on offer</w:t>
            </w:r>
          </w:p>
          <w:p w:rsidR="0001528B" w:rsidRDefault="0001528B" w:rsidP="0001528B"/>
          <w:p w:rsidR="0001528B" w:rsidRDefault="0001528B" w:rsidP="0001528B">
            <w:r>
              <w:t>To increase the percentage of children taking part in extracurricular sports targeted nonparticipation and disadvantaged.</w:t>
            </w:r>
          </w:p>
          <w:p w:rsidR="0001528B" w:rsidRDefault="0001528B" w:rsidP="0001528B"/>
          <w:p w:rsidR="0001528B" w:rsidRDefault="0001528B" w:rsidP="0001528B"/>
          <w:p w:rsidR="0001528B" w:rsidRDefault="0001528B" w:rsidP="0001528B">
            <w:r>
              <w:t>To increase the activity and fitness levels post lockdown and during the global pandemic</w:t>
            </w:r>
          </w:p>
        </w:tc>
        <w:tc>
          <w:tcPr>
            <w:tcW w:w="3119" w:type="dxa"/>
          </w:tcPr>
          <w:p w:rsidR="0001528B" w:rsidRDefault="0001528B" w:rsidP="0001528B">
            <w:pPr>
              <w:spacing w:before="100" w:beforeAutospacing="1" w:after="100" w:afterAutospacing="1" w:line="308" w:lineRule="atLeast"/>
              <w:rPr>
                <w:rFonts w:eastAsia="Times New Roman" w:cstheme="minorHAnsi"/>
                <w:color w:val="222222"/>
                <w:szCs w:val="21"/>
                <w:lang w:eastAsia="en-GB"/>
              </w:rPr>
            </w:pPr>
            <w:r w:rsidRPr="007E3588">
              <w:rPr>
                <w:rFonts w:eastAsia="Times New Roman" w:cstheme="minorHAnsi"/>
                <w:color w:val="222222"/>
                <w:szCs w:val="21"/>
                <w:lang w:eastAsia="en-GB"/>
              </w:rPr>
              <w:t>Provide a broader experience of a range of sports and activities offered to all pupils, across all age ranges.</w:t>
            </w:r>
          </w:p>
          <w:p w:rsidR="0001528B" w:rsidRDefault="0001528B" w:rsidP="0001528B">
            <w:pPr>
              <w:spacing w:before="100" w:beforeAutospacing="1" w:after="100" w:afterAutospacing="1" w:line="308" w:lineRule="atLeast"/>
            </w:pPr>
            <w:r>
              <w:t xml:space="preserve">Involve external coaches to work with staff in clubs. </w:t>
            </w:r>
          </w:p>
          <w:p w:rsidR="0001528B" w:rsidRPr="007E3588" w:rsidRDefault="0001528B" w:rsidP="0001528B">
            <w:pPr>
              <w:spacing w:before="100" w:beforeAutospacing="1" w:after="100" w:afterAutospacing="1" w:line="308" w:lineRule="atLeast"/>
              <w:rPr>
                <w:rFonts w:eastAsia="Times New Roman" w:cstheme="minorHAnsi"/>
                <w:color w:val="222222"/>
                <w:szCs w:val="21"/>
                <w:lang w:eastAsia="en-GB"/>
              </w:rPr>
            </w:pPr>
            <w:r>
              <w:t>Ensure curriculum coverage across the whole school is varied.</w:t>
            </w: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tc>
        <w:tc>
          <w:tcPr>
            <w:tcW w:w="2126" w:type="dxa"/>
          </w:tcPr>
          <w:p w:rsidR="0001528B" w:rsidRDefault="00741A6E" w:rsidP="0001528B">
            <w:pPr>
              <w:rPr>
                <w:rFonts w:ascii="Calibri" w:hAnsi="Calibri"/>
                <w:color w:val="000000"/>
                <w:shd w:val="clear" w:color="auto" w:fill="FFFFFF"/>
              </w:rPr>
            </w:pPr>
            <w:r>
              <w:rPr>
                <w:rFonts w:ascii="Calibri" w:hAnsi="Calibri"/>
                <w:color w:val="000000"/>
                <w:shd w:val="clear" w:color="auto" w:fill="FFFFFF"/>
              </w:rPr>
              <w:t>External coaches brought in to deliver non-</w:t>
            </w:r>
          </w:p>
        </w:tc>
        <w:tc>
          <w:tcPr>
            <w:tcW w:w="1701" w:type="dxa"/>
          </w:tcPr>
          <w:p w:rsidR="0001528B" w:rsidRDefault="0001528B" w:rsidP="0001528B"/>
        </w:tc>
        <w:tc>
          <w:tcPr>
            <w:tcW w:w="2126" w:type="dxa"/>
          </w:tcPr>
          <w:p w:rsidR="0001528B" w:rsidRDefault="0001528B" w:rsidP="0001528B"/>
        </w:tc>
        <w:tc>
          <w:tcPr>
            <w:tcW w:w="1843" w:type="dxa"/>
          </w:tcPr>
          <w:p w:rsidR="0001528B" w:rsidRDefault="0001528B" w:rsidP="0001528B"/>
        </w:tc>
        <w:tc>
          <w:tcPr>
            <w:tcW w:w="1843" w:type="dxa"/>
          </w:tcPr>
          <w:p w:rsidR="0001528B" w:rsidRDefault="0001528B" w:rsidP="0001528B"/>
        </w:tc>
      </w:tr>
      <w:tr w:rsidR="00AE358F" w:rsidTr="007C2B7F">
        <w:trPr>
          <w:trHeight w:val="486"/>
        </w:trPr>
        <w:tc>
          <w:tcPr>
            <w:tcW w:w="15021" w:type="dxa"/>
            <w:gridSpan w:val="7"/>
            <w:shd w:val="clear" w:color="auto" w:fill="BA8CDC"/>
          </w:tcPr>
          <w:p w:rsidR="00AE358F" w:rsidRDefault="007C2B7F" w:rsidP="0001528B">
            <w:r>
              <w:t xml:space="preserve">Key indicator 5: Increased participation in competitive sport – </w:t>
            </w:r>
            <w:r w:rsidRPr="007C2B7F">
              <w:rPr>
                <w:b/>
                <w:highlight w:val="yellow"/>
              </w:rPr>
              <w:t>COVID DEPENDENT</w:t>
            </w:r>
          </w:p>
        </w:tc>
      </w:tr>
      <w:tr w:rsidR="00AD54D8" w:rsidTr="0023420F">
        <w:tc>
          <w:tcPr>
            <w:tcW w:w="2263" w:type="dxa"/>
          </w:tcPr>
          <w:p w:rsidR="00AD54D8" w:rsidRDefault="00AD54D8" w:rsidP="00AD54D8">
            <w:r>
              <w:t>Academy Aims</w:t>
            </w:r>
          </w:p>
        </w:tc>
        <w:tc>
          <w:tcPr>
            <w:tcW w:w="3119" w:type="dxa"/>
          </w:tcPr>
          <w:p w:rsidR="00AD54D8" w:rsidRDefault="00AD54D8" w:rsidP="00AD54D8">
            <w:r>
              <w:t xml:space="preserve">Sports Premium Focus – </w:t>
            </w:r>
          </w:p>
          <w:p w:rsidR="00AD54D8" w:rsidRDefault="00AD54D8" w:rsidP="00AD54D8">
            <w:r>
              <w:t>Actions to Achieve</w:t>
            </w:r>
          </w:p>
        </w:tc>
        <w:tc>
          <w:tcPr>
            <w:tcW w:w="2126" w:type="dxa"/>
          </w:tcPr>
          <w:p w:rsidR="00AD54D8" w:rsidRDefault="00AD54D8" w:rsidP="00AD54D8">
            <w:r>
              <w:t>Purchase</w:t>
            </w:r>
          </w:p>
        </w:tc>
        <w:tc>
          <w:tcPr>
            <w:tcW w:w="1701" w:type="dxa"/>
          </w:tcPr>
          <w:p w:rsidR="00AD54D8" w:rsidRDefault="00AD54D8" w:rsidP="00AD54D8">
            <w:r>
              <w:t>Funding Allocated</w:t>
            </w:r>
          </w:p>
        </w:tc>
        <w:tc>
          <w:tcPr>
            <w:tcW w:w="2126" w:type="dxa"/>
          </w:tcPr>
          <w:p w:rsidR="00AD54D8" w:rsidRDefault="00AD54D8" w:rsidP="00AD54D8">
            <w:r>
              <w:t>Predicted Outcomes</w:t>
            </w:r>
          </w:p>
        </w:tc>
        <w:tc>
          <w:tcPr>
            <w:tcW w:w="1843" w:type="dxa"/>
          </w:tcPr>
          <w:p w:rsidR="00AD54D8" w:rsidRDefault="00AD54D8" w:rsidP="00AD54D8">
            <w:r>
              <w:t>Evidence and Impact</w:t>
            </w:r>
          </w:p>
        </w:tc>
        <w:tc>
          <w:tcPr>
            <w:tcW w:w="1843" w:type="dxa"/>
          </w:tcPr>
          <w:p w:rsidR="00AD54D8" w:rsidRDefault="00AD54D8" w:rsidP="00AD54D8">
            <w:r>
              <w:t>Sustainability and suggested next steps</w:t>
            </w:r>
          </w:p>
        </w:tc>
      </w:tr>
      <w:tr w:rsidR="00AD54D8" w:rsidTr="0023420F">
        <w:tc>
          <w:tcPr>
            <w:tcW w:w="2263" w:type="dxa"/>
          </w:tcPr>
          <w:p w:rsidR="00AD54D8" w:rsidRDefault="00AD54D8" w:rsidP="00AD54D8">
            <w:pPr>
              <w:rPr>
                <w:highlight w:val="yellow"/>
              </w:rPr>
            </w:pPr>
            <w:r>
              <w:t xml:space="preserve">More pupils to participate in inter school competitions across a range of sports. – </w:t>
            </w:r>
            <w:r w:rsidRPr="00C93532">
              <w:rPr>
                <w:highlight w:val="yellow"/>
              </w:rPr>
              <w:t>COVID DEPENDENT</w:t>
            </w:r>
          </w:p>
          <w:p w:rsidR="00AC632F" w:rsidRDefault="00AC632F" w:rsidP="00AD54D8">
            <w:pPr>
              <w:rPr>
                <w:highlight w:val="yellow"/>
              </w:rPr>
            </w:pPr>
          </w:p>
          <w:p w:rsidR="004769C6" w:rsidRPr="00DB31E5" w:rsidRDefault="00AC632F" w:rsidP="00AD54D8">
            <w:pPr>
              <w:rPr>
                <w:highlight w:val="yellow"/>
              </w:rPr>
            </w:pPr>
            <w:r>
              <w:lastRenderedPageBreak/>
              <w:t>A healthy level of competition will be achieved both inside and outside if the school through PE lessons and representing the school during competitions</w:t>
            </w:r>
            <w:r w:rsidR="00DB31E5">
              <w:t>.</w:t>
            </w:r>
          </w:p>
        </w:tc>
        <w:tc>
          <w:tcPr>
            <w:tcW w:w="3119" w:type="dxa"/>
          </w:tcPr>
          <w:p w:rsidR="00AD54D8" w:rsidRDefault="00AD54D8"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r w:rsidRPr="00AD54D8">
              <w:rPr>
                <w:rFonts w:eastAsia="Times New Roman" w:cstheme="minorHAnsi"/>
                <w:color w:val="222222"/>
                <w:szCs w:val="21"/>
                <w:lang w:eastAsia="en-GB"/>
              </w:rPr>
              <w:lastRenderedPageBreak/>
              <w:t>Increased participation in competitive sport</w:t>
            </w:r>
          </w:p>
          <w:p w:rsidR="005962CB" w:rsidRDefault="005962CB"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 xml:space="preserve">Virtual competitions to take place during COVID restrictions. </w:t>
            </w:r>
          </w:p>
          <w:p w:rsidR="005962CB" w:rsidRDefault="005962CB"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hyperlink r:id="rId7" w:tgtFrame="_blank" w:history="1">
              <w:r>
                <w:rPr>
                  <w:rStyle w:val="Hyperlink"/>
                  <w:rFonts w:ascii="Calibri" w:hAnsi="Calibri" w:cs="Calibri"/>
                  <w:bdr w:val="none" w:sz="0" w:space="0" w:color="auto" w:frame="1"/>
                  <w:shd w:val="clear" w:color="auto" w:fill="FFFFFF"/>
                </w:rPr>
                <w:t>https://www.activeblackcountry.co.uk/what-we-do/education/school-games/virtual-school-games-competitions/</w:t>
              </w:r>
            </w:hyperlink>
            <w:bookmarkStart w:id="1" w:name="_GoBack"/>
            <w:bookmarkEnd w:id="1"/>
          </w:p>
          <w:p w:rsidR="005962CB" w:rsidRPr="00AD54D8" w:rsidRDefault="005962CB"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p>
          <w:p w:rsidR="00AD54D8" w:rsidRDefault="00AD54D8"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r w:rsidRPr="00AD54D8">
              <w:rPr>
                <w:rFonts w:eastAsia="Times New Roman" w:cstheme="minorHAnsi"/>
                <w:color w:val="222222"/>
                <w:szCs w:val="21"/>
                <w:lang w:eastAsia="en-GB"/>
              </w:rPr>
              <w:t>The engagement of all pupils in regular physical activity.</w:t>
            </w:r>
          </w:p>
          <w:p w:rsidR="00DC704B" w:rsidRDefault="00DC704B" w:rsidP="00492372">
            <w:pPr>
              <w:pBdr>
                <w:bottom w:val="single" w:sz="12" w:space="1" w:color="auto"/>
              </w:pBdr>
              <w:spacing w:before="100" w:beforeAutospacing="1" w:after="100" w:afterAutospacing="1" w:line="308" w:lineRule="atLeast"/>
            </w:pPr>
            <w:r>
              <w:t xml:space="preserve">Continue to introduce a variety of different sports to children and participate in different competitions. </w:t>
            </w:r>
          </w:p>
          <w:p w:rsidR="00DC704B" w:rsidRDefault="00DC704B" w:rsidP="00492372">
            <w:pPr>
              <w:pBdr>
                <w:bottom w:val="single" w:sz="12" w:space="1" w:color="auto"/>
              </w:pBdr>
              <w:spacing w:before="100" w:beforeAutospacing="1" w:after="100" w:afterAutospacing="1" w:line="308" w:lineRule="atLeast"/>
            </w:pPr>
            <w:r>
              <w:t xml:space="preserve">Include all children and increase their confidence and ability. </w:t>
            </w:r>
          </w:p>
          <w:p w:rsidR="00492372" w:rsidRDefault="00DC704B" w:rsidP="00492372">
            <w:pPr>
              <w:pBdr>
                <w:bottom w:val="single" w:sz="12" w:space="1" w:color="auto"/>
              </w:pBdr>
              <w:spacing w:before="100" w:beforeAutospacing="1" w:after="100" w:afterAutospacing="1" w:line="308" w:lineRule="atLeast"/>
              <w:rPr>
                <w:rFonts w:ascii="Arial" w:eastAsia="Times New Roman" w:hAnsi="Arial" w:cs="Arial"/>
                <w:color w:val="222222"/>
                <w:sz w:val="21"/>
                <w:szCs w:val="21"/>
                <w:lang w:eastAsia="en-GB"/>
              </w:rPr>
            </w:pPr>
            <w:r>
              <w:t>More intra school competitions being run throughout the year.</w:t>
            </w:r>
          </w:p>
        </w:tc>
        <w:tc>
          <w:tcPr>
            <w:tcW w:w="2126" w:type="dxa"/>
          </w:tcPr>
          <w:p w:rsidR="00AD54D8" w:rsidRDefault="00AD54D8" w:rsidP="00AD54D8">
            <w:r>
              <w:lastRenderedPageBreak/>
              <w:t>Transport to and from venues.</w:t>
            </w:r>
          </w:p>
        </w:tc>
        <w:tc>
          <w:tcPr>
            <w:tcW w:w="1701" w:type="dxa"/>
          </w:tcPr>
          <w:p w:rsidR="00AD54D8" w:rsidRDefault="00AD54D8" w:rsidP="00AD54D8">
            <w:r>
              <w:t>£300</w:t>
            </w:r>
          </w:p>
        </w:tc>
        <w:tc>
          <w:tcPr>
            <w:tcW w:w="2126" w:type="dxa"/>
          </w:tcPr>
          <w:p w:rsidR="00AD54D8" w:rsidRDefault="00AD54D8" w:rsidP="00AD54D8">
            <w:r>
              <w:t>Additional pupils participating in a wider range of interschool competition especially girls.</w:t>
            </w:r>
          </w:p>
          <w:p w:rsidR="008D7CC7" w:rsidRDefault="008D7CC7" w:rsidP="00AD54D8"/>
          <w:p w:rsidR="008D7CC7" w:rsidRDefault="008D7CC7" w:rsidP="00AD54D8">
            <w:r>
              <w:lastRenderedPageBreak/>
              <w:t>Increase in Intra School Competitions</w:t>
            </w:r>
          </w:p>
        </w:tc>
        <w:tc>
          <w:tcPr>
            <w:tcW w:w="1843" w:type="dxa"/>
          </w:tcPr>
          <w:p w:rsidR="00AD54D8" w:rsidRDefault="00AD54D8" w:rsidP="00AD54D8"/>
        </w:tc>
        <w:tc>
          <w:tcPr>
            <w:tcW w:w="1843" w:type="dxa"/>
          </w:tcPr>
          <w:p w:rsidR="00AD54D8" w:rsidRDefault="00AD54D8" w:rsidP="00AD54D8"/>
        </w:tc>
      </w:tr>
    </w:tbl>
    <w:p w:rsidR="00A76B18" w:rsidRDefault="00A76B18"/>
    <w:sectPr w:rsidR="00A76B18" w:rsidSect="009F749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28" w:rsidRDefault="00E30128" w:rsidP="00B01EF8">
      <w:pPr>
        <w:spacing w:after="0" w:line="240" w:lineRule="auto"/>
      </w:pPr>
      <w:r>
        <w:separator/>
      </w:r>
    </w:p>
  </w:endnote>
  <w:endnote w:type="continuationSeparator" w:id="0">
    <w:p w:rsidR="00E30128" w:rsidRDefault="00E30128" w:rsidP="00B0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28" w:rsidRDefault="00E30128" w:rsidP="00B01EF8">
      <w:pPr>
        <w:spacing w:after="0" w:line="240" w:lineRule="auto"/>
      </w:pPr>
      <w:r>
        <w:separator/>
      </w:r>
    </w:p>
  </w:footnote>
  <w:footnote w:type="continuationSeparator" w:id="0">
    <w:p w:rsidR="00E30128" w:rsidRDefault="00E30128" w:rsidP="00B0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F8" w:rsidRPr="00914F5C" w:rsidRDefault="007F6853" w:rsidP="00B01EF8">
    <w:pPr>
      <w:spacing w:before="100" w:beforeAutospacing="1" w:after="301" w:line="308" w:lineRule="atLeast"/>
      <w:rPr>
        <w:rFonts w:ascii="Arial" w:eastAsia="Times New Roman" w:hAnsi="Arial" w:cs="Arial"/>
        <w:color w:val="222222"/>
        <w:sz w:val="21"/>
        <w:szCs w:val="21"/>
        <w:lang w:eastAsia="en-GB"/>
      </w:rPr>
    </w:pPr>
    <w:r>
      <w:rPr>
        <w:rFonts w:ascii="Arial" w:eastAsia="Times New Roman" w:hAnsi="Arial" w:cs="Arial"/>
        <w:noProof/>
        <w:color w:val="222222"/>
        <w:sz w:val="21"/>
        <w:szCs w:val="21"/>
        <w:lang w:eastAsia="en-GB"/>
      </w:rPr>
      <w:drawing>
        <wp:anchor distT="0" distB="0" distL="114300" distR="114300" simplePos="0" relativeHeight="251658240" behindDoc="1" locked="0" layoutInCell="1" allowOverlap="1" wp14:anchorId="7A3D6E5B">
          <wp:simplePos x="0" y="0"/>
          <wp:positionH relativeFrom="column">
            <wp:posOffset>9044940</wp:posOffset>
          </wp:positionH>
          <wp:positionV relativeFrom="paragraph">
            <wp:posOffset>-320040</wp:posOffset>
          </wp:positionV>
          <wp:extent cx="713105" cy="756285"/>
          <wp:effectExtent l="0" t="0" r="0" b="5715"/>
          <wp:wrapTight wrapText="bothSides">
            <wp:wrapPolygon edited="0">
              <wp:start x="6347" y="0"/>
              <wp:lineTo x="0" y="1088"/>
              <wp:lineTo x="0" y="13602"/>
              <wp:lineTo x="2308" y="17411"/>
              <wp:lineTo x="7501" y="21219"/>
              <wp:lineTo x="8078" y="21219"/>
              <wp:lineTo x="12118" y="21219"/>
              <wp:lineTo x="12695" y="21219"/>
              <wp:lineTo x="17888" y="17411"/>
              <wp:lineTo x="20773" y="13602"/>
              <wp:lineTo x="20773" y="1632"/>
              <wp:lineTo x="13849" y="0"/>
              <wp:lineTo x="63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anchor>
      </w:drawing>
    </w:r>
    <w:r w:rsidR="00B01EF8" w:rsidRPr="00914F5C">
      <w:rPr>
        <w:rFonts w:ascii="Arial" w:eastAsia="Times New Roman" w:hAnsi="Arial" w:cs="Arial"/>
        <w:b/>
        <w:bCs/>
        <w:color w:val="222222"/>
        <w:sz w:val="21"/>
        <w:lang w:eastAsia="en-GB"/>
      </w:rPr>
      <w:t xml:space="preserve">All Saints National </w:t>
    </w:r>
    <w:proofErr w:type="gramStart"/>
    <w:r w:rsidR="00B01EF8" w:rsidRPr="00914F5C">
      <w:rPr>
        <w:rFonts w:ascii="Arial" w:eastAsia="Times New Roman" w:hAnsi="Arial" w:cs="Arial"/>
        <w:b/>
        <w:bCs/>
        <w:color w:val="222222"/>
        <w:sz w:val="21"/>
        <w:lang w:eastAsia="en-GB"/>
      </w:rPr>
      <w:t xml:space="preserve">Academy </w:t>
    </w:r>
    <w:r w:rsidR="00B01EF8">
      <w:rPr>
        <w:rFonts w:ascii="Arial" w:eastAsia="Times New Roman" w:hAnsi="Arial" w:cs="Arial"/>
        <w:color w:val="222222"/>
        <w:sz w:val="21"/>
        <w:szCs w:val="21"/>
        <w:lang w:eastAsia="en-GB"/>
      </w:rPr>
      <w:t xml:space="preserve"> </w:t>
    </w:r>
    <w:r w:rsidR="00B01EF8" w:rsidRPr="00914F5C">
      <w:rPr>
        <w:rFonts w:ascii="Arial" w:eastAsia="Times New Roman" w:hAnsi="Arial" w:cs="Arial"/>
        <w:color w:val="222222"/>
        <w:sz w:val="21"/>
        <w:szCs w:val="21"/>
        <w:lang w:eastAsia="en-GB"/>
      </w:rPr>
      <w:t>P</w:t>
    </w:r>
    <w:r w:rsidR="00B01EF8">
      <w:rPr>
        <w:rFonts w:ascii="Arial" w:eastAsia="Times New Roman" w:hAnsi="Arial" w:cs="Arial"/>
        <w:color w:val="222222"/>
        <w:sz w:val="21"/>
        <w:szCs w:val="21"/>
        <w:lang w:eastAsia="en-GB"/>
      </w:rPr>
      <w:t>rimary</w:t>
    </w:r>
    <w:proofErr w:type="gramEnd"/>
    <w:r w:rsidR="00B01EF8">
      <w:rPr>
        <w:rFonts w:ascii="Arial" w:eastAsia="Times New Roman" w:hAnsi="Arial" w:cs="Arial"/>
        <w:color w:val="222222"/>
        <w:sz w:val="21"/>
        <w:szCs w:val="21"/>
        <w:lang w:eastAsia="en-GB"/>
      </w:rPr>
      <w:t xml:space="preserve"> PE and Sport Premium 2020 - 2021</w:t>
    </w:r>
    <w:r w:rsidR="00B01EF8" w:rsidRPr="00914F5C">
      <w:rPr>
        <w:rFonts w:ascii="Arial" w:eastAsia="Times New Roman" w:hAnsi="Arial" w:cs="Arial"/>
        <w:color w:val="222222"/>
        <w:sz w:val="21"/>
        <w:szCs w:val="21"/>
        <w:lang w:eastAsia="en-GB"/>
      </w:rPr>
      <w:t xml:space="preserve"> Report</w:t>
    </w:r>
    <w:r>
      <w:rPr>
        <w:rFonts w:ascii="Arial" w:eastAsia="Times New Roman" w:hAnsi="Arial" w:cs="Arial"/>
        <w:color w:val="222222"/>
        <w:sz w:val="21"/>
        <w:szCs w:val="21"/>
        <w:lang w:eastAsia="en-GB"/>
      </w:rPr>
      <w:t xml:space="preserve">   </w:t>
    </w:r>
  </w:p>
  <w:p w:rsidR="00B01EF8" w:rsidRDefault="00B0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E3C"/>
    <w:multiLevelType w:val="multilevel"/>
    <w:tmpl w:val="3C9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6285"/>
    <w:multiLevelType w:val="hybridMultilevel"/>
    <w:tmpl w:val="B94E9368"/>
    <w:lvl w:ilvl="0" w:tplc="F2D44B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76BA2"/>
    <w:multiLevelType w:val="hybridMultilevel"/>
    <w:tmpl w:val="8A5205C6"/>
    <w:lvl w:ilvl="0" w:tplc="9A5EA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9A"/>
    <w:rsid w:val="0001528B"/>
    <w:rsid w:val="0002033F"/>
    <w:rsid w:val="0002683E"/>
    <w:rsid w:val="00042F3F"/>
    <w:rsid w:val="000A68C9"/>
    <w:rsid w:val="000C1502"/>
    <w:rsid w:val="000D7BDF"/>
    <w:rsid w:val="00105E7E"/>
    <w:rsid w:val="001155D0"/>
    <w:rsid w:val="001D2C09"/>
    <w:rsid w:val="001D55CD"/>
    <w:rsid w:val="001D6CF5"/>
    <w:rsid w:val="001E2DE9"/>
    <w:rsid w:val="001E6026"/>
    <w:rsid w:val="001E71CD"/>
    <w:rsid w:val="001F4E82"/>
    <w:rsid w:val="0022590E"/>
    <w:rsid w:val="002378CE"/>
    <w:rsid w:val="00280AB7"/>
    <w:rsid w:val="00287EDF"/>
    <w:rsid w:val="00297AB5"/>
    <w:rsid w:val="002D4DFD"/>
    <w:rsid w:val="00301CDC"/>
    <w:rsid w:val="003369E2"/>
    <w:rsid w:val="003457DE"/>
    <w:rsid w:val="003577E9"/>
    <w:rsid w:val="0037749D"/>
    <w:rsid w:val="003D283F"/>
    <w:rsid w:val="003D6CD9"/>
    <w:rsid w:val="003F4257"/>
    <w:rsid w:val="00446DE4"/>
    <w:rsid w:val="004769C6"/>
    <w:rsid w:val="00492372"/>
    <w:rsid w:val="004C41C9"/>
    <w:rsid w:val="00524005"/>
    <w:rsid w:val="00543B4C"/>
    <w:rsid w:val="00546471"/>
    <w:rsid w:val="005526E1"/>
    <w:rsid w:val="00565610"/>
    <w:rsid w:val="00566606"/>
    <w:rsid w:val="00582737"/>
    <w:rsid w:val="00586095"/>
    <w:rsid w:val="005962CB"/>
    <w:rsid w:val="005C3429"/>
    <w:rsid w:val="005C343C"/>
    <w:rsid w:val="005C6443"/>
    <w:rsid w:val="005E37B3"/>
    <w:rsid w:val="00605A2F"/>
    <w:rsid w:val="00616D8E"/>
    <w:rsid w:val="00620E1E"/>
    <w:rsid w:val="00641960"/>
    <w:rsid w:val="00675D6D"/>
    <w:rsid w:val="00683CE4"/>
    <w:rsid w:val="00695D16"/>
    <w:rsid w:val="006A3356"/>
    <w:rsid w:val="006A4CCD"/>
    <w:rsid w:val="006D7EAC"/>
    <w:rsid w:val="0072716B"/>
    <w:rsid w:val="00734FF0"/>
    <w:rsid w:val="00741A6E"/>
    <w:rsid w:val="007501C8"/>
    <w:rsid w:val="00752337"/>
    <w:rsid w:val="0076010E"/>
    <w:rsid w:val="007668D2"/>
    <w:rsid w:val="007A480E"/>
    <w:rsid w:val="007A7E5A"/>
    <w:rsid w:val="007B3D4F"/>
    <w:rsid w:val="007C1F53"/>
    <w:rsid w:val="007C2B7F"/>
    <w:rsid w:val="007E3588"/>
    <w:rsid w:val="007F6853"/>
    <w:rsid w:val="00801F95"/>
    <w:rsid w:val="00835264"/>
    <w:rsid w:val="008508E9"/>
    <w:rsid w:val="008602C4"/>
    <w:rsid w:val="00874E3B"/>
    <w:rsid w:val="00884F1A"/>
    <w:rsid w:val="008D1638"/>
    <w:rsid w:val="008D281A"/>
    <w:rsid w:val="008D7CC7"/>
    <w:rsid w:val="0095151F"/>
    <w:rsid w:val="009660E7"/>
    <w:rsid w:val="00977782"/>
    <w:rsid w:val="00993D2E"/>
    <w:rsid w:val="009C1672"/>
    <w:rsid w:val="009F749A"/>
    <w:rsid w:val="00A47C98"/>
    <w:rsid w:val="00A667B3"/>
    <w:rsid w:val="00A717E1"/>
    <w:rsid w:val="00A76B18"/>
    <w:rsid w:val="00AA123A"/>
    <w:rsid w:val="00AB6271"/>
    <w:rsid w:val="00AC04B8"/>
    <w:rsid w:val="00AC632F"/>
    <w:rsid w:val="00AC67F2"/>
    <w:rsid w:val="00AD54D8"/>
    <w:rsid w:val="00AE358F"/>
    <w:rsid w:val="00AF6541"/>
    <w:rsid w:val="00B01EF8"/>
    <w:rsid w:val="00B01F62"/>
    <w:rsid w:val="00B20B39"/>
    <w:rsid w:val="00C066FA"/>
    <w:rsid w:val="00C20CAE"/>
    <w:rsid w:val="00C513EE"/>
    <w:rsid w:val="00C52C6C"/>
    <w:rsid w:val="00C606EB"/>
    <w:rsid w:val="00C66D88"/>
    <w:rsid w:val="00C81A68"/>
    <w:rsid w:val="00C93532"/>
    <w:rsid w:val="00C93AD7"/>
    <w:rsid w:val="00CE0EE3"/>
    <w:rsid w:val="00D07135"/>
    <w:rsid w:val="00D105CC"/>
    <w:rsid w:val="00D10859"/>
    <w:rsid w:val="00D2164E"/>
    <w:rsid w:val="00D30318"/>
    <w:rsid w:val="00D5207B"/>
    <w:rsid w:val="00D77D9F"/>
    <w:rsid w:val="00D941AD"/>
    <w:rsid w:val="00DA5CAA"/>
    <w:rsid w:val="00DB31E5"/>
    <w:rsid w:val="00DC704B"/>
    <w:rsid w:val="00DE5452"/>
    <w:rsid w:val="00E30128"/>
    <w:rsid w:val="00E32631"/>
    <w:rsid w:val="00E61D66"/>
    <w:rsid w:val="00EC353B"/>
    <w:rsid w:val="00EE5CE9"/>
    <w:rsid w:val="00F00CD2"/>
    <w:rsid w:val="00F02D84"/>
    <w:rsid w:val="00F10DF0"/>
    <w:rsid w:val="00F131FD"/>
    <w:rsid w:val="00F43F5B"/>
    <w:rsid w:val="00F44042"/>
    <w:rsid w:val="00F86FEE"/>
    <w:rsid w:val="00F9781C"/>
    <w:rsid w:val="00FA36E4"/>
    <w:rsid w:val="00FB4E3A"/>
    <w:rsid w:val="00FC6739"/>
    <w:rsid w:val="00FE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1867"/>
  <w15:docId w15:val="{B0E09F61-6580-43A4-BB9B-420191A5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5D0"/>
    <w:pPr>
      <w:ind w:left="720"/>
      <w:contextualSpacing/>
    </w:pPr>
  </w:style>
  <w:style w:type="paragraph" w:styleId="Header">
    <w:name w:val="header"/>
    <w:basedOn w:val="Normal"/>
    <w:link w:val="HeaderChar"/>
    <w:uiPriority w:val="99"/>
    <w:unhideWhenUsed/>
    <w:rsid w:val="00B0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F8"/>
  </w:style>
  <w:style w:type="paragraph" w:styleId="Footer">
    <w:name w:val="footer"/>
    <w:basedOn w:val="Normal"/>
    <w:link w:val="FooterChar"/>
    <w:uiPriority w:val="99"/>
    <w:unhideWhenUsed/>
    <w:rsid w:val="00B0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F8"/>
  </w:style>
  <w:style w:type="character" w:styleId="Hyperlink">
    <w:name w:val="Hyperlink"/>
    <w:basedOn w:val="DefaultParagraphFont"/>
    <w:uiPriority w:val="99"/>
    <w:semiHidden/>
    <w:unhideWhenUsed/>
    <w:rsid w:val="0059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iveblackcountry.co.uk/what-we-do/education/school-games/virtual-school-games-compet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Account</dc:creator>
  <cp:lastModifiedBy>Nicky NB. Baddeley</cp:lastModifiedBy>
  <cp:revision>114</cp:revision>
  <dcterms:created xsi:type="dcterms:W3CDTF">2020-10-07T11:16:00Z</dcterms:created>
  <dcterms:modified xsi:type="dcterms:W3CDTF">2020-10-08T09:13:00Z</dcterms:modified>
</cp:coreProperties>
</file>