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87745369"/>
        <w:docPartObj>
          <w:docPartGallery w:val="Cover Pages"/>
          <w:docPartUnique/>
        </w:docPartObj>
      </w:sdtPr>
      <w:sdtEndPr/>
      <w:sdtContent>
        <w:p w:rsidR="00B52E8E" w:rsidRPr="00775A79" w:rsidRDefault="00B52E8E" w:rsidP="00775A79"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0C37339C" wp14:editId="3CC39348">
                <wp:simplePos x="0" y="0"/>
                <wp:positionH relativeFrom="column">
                  <wp:posOffset>1623060</wp:posOffset>
                </wp:positionH>
                <wp:positionV relativeFrom="paragraph">
                  <wp:posOffset>-6350</wp:posOffset>
                </wp:positionV>
                <wp:extent cx="2682240" cy="2832735"/>
                <wp:effectExtent l="0" t="0" r="3810" b="5715"/>
                <wp:wrapTight wrapText="bothSides">
                  <wp:wrapPolygon edited="0">
                    <wp:start x="9511" y="0"/>
                    <wp:lineTo x="920" y="2034"/>
                    <wp:lineTo x="307" y="4648"/>
                    <wp:lineTo x="0" y="8280"/>
                    <wp:lineTo x="0" y="12492"/>
                    <wp:lineTo x="614" y="13945"/>
                    <wp:lineTo x="2301" y="16269"/>
                    <wp:lineTo x="4756" y="18593"/>
                    <wp:lineTo x="8438" y="20917"/>
                    <wp:lineTo x="9665" y="21498"/>
                    <wp:lineTo x="9818" y="21498"/>
                    <wp:lineTo x="11659" y="21498"/>
                    <wp:lineTo x="11813" y="21498"/>
                    <wp:lineTo x="13040" y="20917"/>
                    <wp:lineTo x="16722" y="18593"/>
                    <wp:lineTo x="19176" y="16269"/>
                    <wp:lineTo x="20864" y="13945"/>
                    <wp:lineTo x="21477" y="12492"/>
                    <wp:lineTo x="21477" y="9878"/>
                    <wp:lineTo x="21324" y="4648"/>
                    <wp:lineTo x="20710" y="2179"/>
                    <wp:lineTo x="18256" y="1453"/>
                    <wp:lineTo x="11966" y="0"/>
                    <wp:lineTo x="9511" y="0"/>
                  </wp:wrapPolygon>
                </wp:wrapTight>
                <wp:docPr id="5" name="Picture 5" descr="ASN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SN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2240" cy="283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5A79" w:rsidRDefault="00B52E8E" w:rsidP="00B52E8E">
          <w:pPr>
            <w:ind w:hanging="1440"/>
            <w:jc w:val="center"/>
            <w:rPr>
              <w:rFonts w:ascii="Comic Sans MS" w:hAnsi="Comic Sans MS" w:cs="Arial"/>
              <w:sz w:val="48"/>
            </w:rPr>
          </w:pPr>
          <w:r w:rsidRPr="008E04D6">
            <w:rPr>
              <w:rFonts w:ascii="Comic Sans MS" w:hAnsi="Comic Sans MS" w:cs="Arial"/>
              <w:sz w:val="48"/>
            </w:rPr>
            <w:t xml:space="preserve">            </w:t>
          </w:r>
        </w:p>
        <w:p w:rsidR="00775A79" w:rsidRDefault="00775A79" w:rsidP="00B52E8E">
          <w:pPr>
            <w:ind w:hanging="1440"/>
            <w:jc w:val="center"/>
            <w:rPr>
              <w:rFonts w:ascii="Comic Sans MS" w:hAnsi="Comic Sans MS" w:cs="Arial"/>
              <w:sz w:val="48"/>
            </w:rPr>
          </w:pPr>
        </w:p>
        <w:p w:rsidR="00775A79" w:rsidRDefault="00775A79" w:rsidP="00B52E8E">
          <w:pPr>
            <w:ind w:hanging="1440"/>
            <w:jc w:val="center"/>
            <w:rPr>
              <w:rFonts w:ascii="Comic Sans MS" w:hAnsi="Comic Sans MS" w:cs="Arial"/>
              <w:sz w:val="48"/>
            </w:rPr>
          </w:pPr>
        </w:p>
        <w:p w:rsidR="00775A79" w:rsidRDefault="00775A79" w:rsidP="00B52E8E">
          <w:pPr>
            <w:ind w:hanging="1440"/>
            <w:jc w:val="center"/>
            <w:rPr>
              <w:rFonts w:ascii="Comic Sans MS" w:hAnsi="Comic Sans MS" w:cs="Arial"/>
              <w:sz w:val="48"/>
            </w:rPr>
          </w:pPr>
        </w:p>
        <w:p w:rsidR="00775A79" w:rsidRDefault="00775A79" w:rsidP="00B52E8E">
          <w:pPr>
            <w:ind w:hanging="1440"/>
            <w:jc w:val="center"/>
            <w:rPr>
              <w:rFonts w:ascii="Comic Sans MS" w:hAnsi="Comic Sans MS" w:cs="Arial"/>
              <w:sz w:val="48"/>
            </w:rPr>
          </w:pPr>
        </w:p>
        <w:p w:rsidR="00B52E8E" w:rsidRPr="008E04D6" w:rsidRDefault="00B52E8E" w:rsidP="00775A79">
          <w:pPr>
            <w:ind w:firstLine="720"/>
            <w:jc w:val="center"/>
            <w:rPr>
              <w:rFonts w:ascii="Comic Sans MS" w:hAnsi="Comic Sans MS" w:cs="Arial"/>
              <w:sz w:val="48"/>
              <w:u w:val="single"/>
            </w:rPr>
          </w:pPr>
          <w:r w:rsidRPr="008E04D6">
            <w:rPr>
              <w:rFonts w:ascii="Comic Sans MS" w:hAnsi="Comic Sans MS" w:cs="Arial"/>
              <w:sz w:val="56"/>
              <w:u w:val="single"/>
            </w:rPr>
            <w:t>All Saints National Academy</w:t>
          </w:r>
        </w:p>
        <w:p w:rsidR="00B52E8E" w:rsidRPr="00241843" w:rsidRDefault="00B52E8E" w:rsidP="00B52E8E">
          <w:pPr>
            <w:ind w:left="2160"/>
            <w:rPr>
              <w:rFonts w:ascii="Comic Sans MS" w:hAnsi="Comic Sans MS" w:cs="Calibri"/>
              <w:b/>
              <w:sz w:val="52"/>
              <w:szCs w:val="52"/>
            </w:rPr>
          </w:pPr>
          <w:r>
            <w:rPr>
              <w:rFonts w:ascii="Comic Sans MS" w:hAnsi="Comic Sans MS" w:cs="Calibri"/>
              <w:b/>
              <w:sz w:val="52"/>
              <w:szCs w:val="52"/>
            </w:rPr>
            <w:t xml:space="preserve">LEARNING </w:t>
          </w:r>
          <w:r w:rsidRPr="00241843">
            <w:rPr>
              <w:rFonts w:ascii="Comic Sans MS" w:hAnsi="Comic Sans MS" w:cs="Calibri"/>
              <w:b/>
              <w:sz w:val="52"/>
              <w:szCs w:val="52"/>
            </w:rPr>
            <w:t>POLICY</w:t>
          </w:r>
        </w:p>
        <w:p w:rsidR="00B52E8E" w:rsidRPr="00FB161F" w:rsidRDefault="00B52E8E" w:rsidP="00B52E8E">
          <w:pPr>
            <w:ind w:hanging="1440"/>
            <w:jc w:val="center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i/>
              <w:noProof/>
              <w:color w:val="FF000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5F6000F" wp14:editId="396CFD3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139700</wp:posOffset>
                    </wp:positionV>
                    <wp:extent cx="5965825" cy="3238500"/>
                    <wp:effectExtent l="0" t="0" r="15875" b="1905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65825" cy="3238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2E8E" w:rsidRPr="00EC10FE" w:rsidRDefault="00B52E8E" w:rsidP="00B52E8E">
                                <w:pPr>
                                  <w:rPr>
                                    <w:rFonts w:ascii="Calibri" w:hAnsi="Calibri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EC10FE">
                                  <w:rPr>
                                    <w:rFonts w:ascii="Calibri" w:hAnsi="Calibri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Policy Review</w:t>
                                </w:r>
                              </w:p>
                              <w:p w:rsidR="00B52E8E" w:rsidRPr="00EC10FE" w:rsidRDefault="00B52E8E" w:rsidP="00B52E8E">
                                <w:pPr>
                                  <w:rPr>
                                    <w:rFonts w:ascii="Calibri" w:hAnsi="Calibri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</w:p>
                              <w:p w:rsidR="00B52E8E" w:rsidRPr="00EC10FE" w:rsidRDefault="00B52E8E" w:rsidP="00B52E8E">
                                <w:pP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</w:pPr>
                                <w:r w:rsidRPr="00EC10FE"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>This policy will be reviewed in full by the Gov</w:t>
                                </w: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>erning Body on an annual basis.</w:t>
                                </w:r>
                              </w:p>
                              <w:p w:rsidR="00B52E8E" w:rsidRPr="00EC10FE" w:rsidRDefault="00B52E8E" w:rsidP="00B52E8E">
                                <w:pP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</w:pPr>
                                <w:r w:rsidRPr="00EC10FE"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 xml:space="preserve">The policy was last reviewed and agreed by the Governing Body on </w:t>
                                </w:r>
                                <w:r w:rsidR="00D26F20"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B911D1"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D26F20"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>/09/</w:t>
                                </w:r>
                                <w:r w:rsidR="00B911D1"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  <w:p w:rsidR="00B52E8E" w:rsidRPr="00EC10FE" w:rsidRDefault="00B52E8E" w:rsidP="00B52E8E">
                                <w:pP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</w:pPr>
                                <w:r w:rsidRPr="00EC10FE"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 xml:space="preserve">It is due for review on </w:t>
                                </w:r>
                                <w:r w:rsidR="00D26F20">
                                  <w:rPr>
                                    <w:rFonts w:ascii="Calibri" w:hAnsi="Calibri" w:cs="Arial"/>
                                    <w:i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B911D1">
                                  <w:rPr>
                                    <w:rFonts w:ascii="Calibri" w:hAnsi="Calibri" w:cs="Arial"/>
                                    <w:i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D26F20">
                                  <w:rPr>
                                    <w:rFonts w:ascii="Calibri" w:hAnsi="Calibri" w:cs="Arial"/>
                                    <w:i/>
                                    <w:sz w:val="28"/>
                                    <w:szCs w:val="28"/>
                                  </w:rPr>
                                  <w:t>/9/2</w:t>
                                </w:r>
                                <w:r w:rsidR="00B911D1">
                                  <w:rPr>
                                    <w:rFonts w:ascii="Calibri" w:hAnsi="Calibri" w:cs="Arial"/>
                                    <w:i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EC10FE"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 xml:space="preserve"> (up to 12 months from the above date).</w:t>
                                </w:r>
                              </w:p>
                              <w:p w:rsidR="00B52E8E" w:rsidRPr="00EC10FE" w:rsidRDefault="00B52E8E" w:rsidP="00B52E8E">
                                <w:pP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</w:pPr>
                                <w:r w:rsidRPr="00EC10FE"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>Signatur</w:t>
                                </w: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>e ………………………………….</w:t>
                                </w: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ab/>
                                  <w:t>Date ……………………</w:t>
                                </w:r>
                              </w:p>
                              <w:p w:rsidR="00B52E8E" w:rsidRPr="00EC10FE" w:rsidRDefault="00B52E8E" w:rsidP="00B52E8E">
                                <w:pP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 xml:space="preserve">Principal </w:t>
                                </w: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  <w:p w:rsidR="00B52E8E" w:rsidRPr="00EC10FE" w:rsidRDefault="00B52E8E" w:rsidP="00B52E8E">
                                <w:pP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</w:pPr>
                                <w:r w:rsidRPr="00EC10FE"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>Signature</w:t>
                                </w: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 xml:space="preserve"> ………………….……………….</w:t>
                                </w: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ab/>
                                  <w:t>Date ….…………………</w:t>
                                </w:r>
                              </w:p>
                              <w:p w:rsidR="00B52E8E" w:rsidRPr="00EC10FE" w:rsidRDefault="00B52E8E" w:rsidP="00B52E8E">
                                <w:pP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</w:pPr>
                                <w:r w:rsidRPr="00EC10FE"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>Chair of Governors</w:t>
                                </w:r>
                              </w:p>
                              <w:p w:rsidR="00B52E8E" w:rsidRPr="00EC10FE" w:rsidRDefault="00B52E8E" w:rsidP="00B52E8E">
                                <w:pP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F6000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pt;margin-top:11pt;width:469.75pt;height:2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">
                    <v:textbox>
                      <w:txbxContent>
                        <w:p w:rsidR="00B52E8E" w:rsidRPr="00EC10FE" w:rsidRDefault="00B52E8E" w:rsidP="00B52E8E">
                          <w:pPr>
                            <w:rPr>
                              <w:rFonts w:ascii="Calibri" w:hAnsi="Calibri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EC10FE">
                            <w:rPr>
                              <w:rFonts w:ascii="Calibri" w:hAnsi="Calibri" w:cs="Arial"/>
                              <w:b/>
                              <w:sz w:val="28"/>
                              <w:szCs w:val="28"/>
                              <w:u w:val="single"/>
                            </w:rPr>
                            <w:t>Policy Review</w:t>
                          </w:r>
                        </w:p>
                        <w:p w:rsidR="00B52E8E" w:rsidRPr="00EC10FE" w:rsidRDefault="00B52E8E" w:rsidP="00B52E8E">
                          <w:pPr>
                            <w:rPr>
                              <w:rFonts w:ascii="Calibri" w:hAnsi="Calibri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B52E8E" w:rsidRPr="00EC10FE" w:rsidRDefault="00B52E8E" w:rsidP="00B52E8E">
                          <w:pP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</w:pPr>
                          <w:r w:rsidRPr="00EC10FE"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>This policy will be reviewed in full by the Gov</w:t>
                          </w: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>erning Body on an annual basis.</w:t>
                          </w:r>
                        </w:p>
                        <w:p w:rsidR="00B52E8E" w:rsidRPr="00EC10FE" w:rsidRDefault="00B52E8E" w:rsidP="00B52E8E">
                          <w:pP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</w:pPr>
                          <w:r w:rsidRPr="00EC10FE"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 xml:space="preserve">The policy was last reviewed and agreed by the Governing Body on </w:t>
                          </w:r>
                          <w:r w:rsidR="00D26F20"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>2</w:t>
                          </w:r>
                          <w:r w:rsidR="00B911D1"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>8</w:t>
                          </w:r>
                          <w:r w:rsidR="00D26F20"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>/09/</w:t>
                          </w:r>
                          <w:r w:rsidR="00B911D1"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>20</w:t>
                          </w:r>
                        </w:p>
                        <w:p w:rsidR="00B52E8E" w:rsidRPr="00EC10FE" w:rsidRDefault="00B52E8E" w:rsidP="00B52E8E">
                          <w:pP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</w:pPr>
                          <w:r w:rsidRPr="00EC10FE"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 xml:space="preserve">It is due for review on </w:t>
                          </w:r>
                          <w:r w:rsidR="00D26F20">
                            <w:rPr>
                              <w:rFonts w:ascii="Calibri" w:hAnsi="Calibri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 w:rsidR="00B911D1">
                            <w:rPr>
                              <w:rFonts w:ascii="Calibri" w:hAnsi="Calibri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  <w:r w:rsidR="00D26F20">
                            <w:rPr>
                              <w:rFonts w:ascii="Calibri" w:hAnsi="Calibri" w:cs="Arial"/>
                              <w:i/>
                              <w:sz w:val="28"/>
                              <w:szCs w:val="28"/>
                            </w:rPr>
                            <w:t>/9/2</w:t>
                          </w:r>
                          <w:r w:rsidR="00B911D1">
                            <w:rPr>
                              <w:rFonts w:ascii="Calibri" w:hAnsi="Calibri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  <w:r w:rsidRPr="00EC10FE"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 xml:space="preserve"> (up to 12 months from the above date).</w:t>
                          </w:r>
                        </w:p>
                        <w:p w:rsidR="00B52E8E" w:rsidRPr="00EC10FE" w:rsidRDefault="00B52E8E" w:rsidP="00B52E8E">
                          <w:pP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</w:pPr>
                          <w:r w:rsidRPr="00EC10FE"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>Signatur</w:t>
                          </w: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>e ………………………………….</w:t>
                          </w: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ab/>
                            <w:t>Date ……………………</w:t>
                          </w:r>
                        </w:p>
                        <w:p w:rsidR="00B52E8E" w:rsidRPr="00EC10FE" w:rsidRDefault="00B52E8E" w:rsidP="00B52E8E">
                          <w:pP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 xml:space="preserve">Principal </w:t>
                          </w: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B52E8E" w:rsidRPr="00EC10FE" w:rsidRDefault="00B52E8E" w:rsidP="00B52E8E">
                          <w:pP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</w:pPr>
                          <w:r w:rsidRPr="00EC10FE"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>Signature</w:t>
                          </w: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 xml:space="preserve"> ………………….……………….</w:t>
                          </w: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ab/>
                            <w:t>Date ….…………………</w:t>
                          </w:r>
                        </w:p>
                        <w:p w:rsidR="00B52E8E" w:rsidRPr="00EC10FE" w:rsidRDefault="00B52E8E" w:rsidP="00B52E8E">
                          <w:pP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</w:pPr>
                          <w:r w:rsidRPr="00EC10FE"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>Chair of Governors</w:t>
                          </w:r>
                        </w:p>
                        <w:p w:rsidR="00B52E8E" w:rsidRPr="00EC10FE" w:rsidRDefault="00B52E8E" w:rsidP="00B52E8E">
                          <w:pP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52E8E" w:rsidRDefault="00B52E8E" w:rsidP="00B52E8E">
          <w:pPr>
            <w:jc w:val="center"/>
            <w:rPr>
              <w:rFonts w:ascii="Arial" w:hAnsi="Arial" w:cs="Arial"/>
            </w:rPr>
          </w:pPr>
        </w:p>
        <w:p w:rsidR="00B52E8E" w:rsidRDefault="00B52E8E" w:rsidP="00B52E8E">
          <w:pPr>
            <w:rPr>
              <w:rFonts w:ascii="Arial" w:hAnsi="Arial" w:cs="Arial"/>
              <w:i/>
              <w:color w:val="FF0000"/>
            </w:rPr>
          </w:pPr>
        </w:p>
        <w:p w:rsidR="00B52E8E" w:rsidRDefault="00B52E8E" w:rsidP="00B52E8E">
          <w:pPr>
            <w:rPr>
              <w:rFonts w:ascii="Arial" w:hAnsi="Arial" w:cs="Arial"/>
              <w:i/>
              <w:color w:val="FF0000"/>
            </w:rPr>
          </w:pPr>
        </w:p>
        <w:p w:rsidR="00B52E8E" w:rsidRDefault="00B52E8E" w:rsidP="00B52E8E">
          <w:pPr>
            <w:rPr>
              <w:rFonts w:ascii="Arial" w:hAnsi="Arial" w:cs="Arial"/>
              <w:i/>
              <w:color w:val="FF0000"/>
            </w:rPr>
          </w:pPr>
        </w:p>
        <w:p w:rsidR="00B52E8E" w:rsidRDefault="00B52E8E" w:rsidP="00B52E8E">
          <w:pPr>
            <w:rPr>
              <w:rFonts w:ascii="Arial" w:hAnsi="Arial" w:cs="Arial"/>
              <w:i/>
              <w:color w:val="FF0000"/>
            </w:rPr>
          </w:pPr>
        </w:p>
        <w:p w:rsidR="00B52E8E" w:rsidRDefault="00B52E8E" w:rsidP="00B52E8E">
          <w:pPr>
            <w:rPr>
              <w:rFonts w:ascii="Arial" w:hAnsi="Arial" w:cs="Arial"/>
              <w:i/>
              <w:color w:val="FF0000"/>
            </w:rPr>
          </w:pPr>
        </w:p>
        <w:p w:rsidR="00B52E8E" w:rsidRDefault="00B52E8E" w:rsidP="00B52E8E">
          <w:pPr>
            <w:rPr>
              <w:rFonts w:ascii="Arial" w:hAnsi="Arial" w:cs="Arial"/>
              <w:i/>
              <w:color w:val="FF0000"/>
            </w:rPr>
          </w:pPr>
        </w:p>
        <w:p w:rsidR="00B52E8E" w:rsidRDefault="00B52E8E" w:rsidP="00B52E8E">
          <w:pPr>
            <w:rPr>
              <w:rFonts w:ascii="Arial" w:hAnsi="Arial" w:cs="Arial"/>
              <w:i/>
              <w:color w:val="FF0000"/>
            </w:rPr>
          </w:pPr>
        </w:p>
        <w:p w:rsidR="00B52E8E" w:rsidRDefault="00B52E8E" w:rsidP="00B52E8E">
          <w:pPr>
            <w:rPr>
              <w:rFonts w:ascii="Arial" w:hAnsi="Arial" w:cs="Arial"/>
              <w:i/>
              <w:color w:val="FF0000"/>
            </w:rPr>
          </w:pPr>
        </w:p>
        <w:p w:rsidR="00B52E8E" w:rsidRDefault="00B52E8E" w:rsidP="00B52E8E">
          <w:pPr>
            <w:rPr>
              <w:rFonts w:ascii="Arial" w:hAnsi="Arial" w:cs="Arial"/>
              <w:i/>
              <w:color w:val="FF0000"/>
            </w:rPr>
          </w:pPr>
        </w:p>
        <w:p w:rsidR="00B52E8E" w:rsidRDefault="00B52E8E" w:rsidP="00B52E8E">
          <w:pPr>
            <w:rPr>
              <w:rFonts w:ascii="Arial" w:hAnsi="Arial" w:cs="Arial"/>
              <w:i/>
              <w:color w:val="FF0000"/>
            </w:rPr>
          </w:pPr>
        </w:p>
        <w:p w:rsidR="00775A79" w:rsidRDefault="00775A79">
          <w:pPr>
            <w:rPr>
              <w:rFonts w:ascii="Arial" w:hAnsi="Arial" w:cs="Arial"/>
              <w:i/>
              <w:color w:val="FF0000"/>
            </w:rPr>
          </w:pPr>
        </w:p>
        <w:p w:rsidR="00775A79" w:rsidRDefault="00775A79">
          <w:pPr>
            <w:rPr>
              <w:rFonts w:ascii="Arial" w:hAnsi="Arial" w:cs="Arial"/>
              <w:i/>
              <w:color w:val="FF0000"/>
            </w:rPr>
          </w:pPr>
        </w:p>
        <w:p w:rsidR="00775A79" w:rsidRDefault="00775A79">
          <w:pPr>
            <w:rPr>
              <w:rFonts w:ascii="Arial" w:hAnsi="Arial" w:cs="Arial"/>
              <w:i/>
              <w:color w:val="FF0000"/>
            </w:rPr>
          </w:pPr>
        </w:p>
        <w:p w:rsidR="008E39F8" w:rsidRDefault="009E20B2"/>
      </w:sdtContent>
    </w:sdt>
    <w:p w:rsidR="00480DAB" w:rsidRDefault="00480DAB">
      <w:pPr>
        <w:rPr>
          <w:b/>
          <w:sz w:val="32"/>
          <w:u w:val="single"/>
        </w:rPr>
      </w:pPr>
      <w:r w:rsidRPr="00480DAB">
        <w:rPr>
          <w:b/>
          <w:sz w:val="32"/>
          <w:u w:val="single"/>
        </w:rPr>
        <w:lastRenderedPageBreak/>
        <w:t>Mark.</w:t>
      </w:r>
    </w:p>
    <w:p w:rsidR="00480DAB" w:rsidRDefault="00942A3C">
      <w:pPr>
        <w:rPr>
          <w:sz w:val="24"/>
        </w:rPr>
      </w:pPr>
      <w:r w:rsidRPr="00942A3C">
        <w:rPr>
          <w:sz w:val="24"/>
        </w:rPr>
        <w:t xml:space="preserve">Marking and assessment </w:t>
      </w:r>
      <w:r>
        <w:rPr>
          <w:sz w:val="24"/>
        </w:rPr>
        <w:t>has two purposes, one, students act on feedback to make progress over time. Two, it informs future planning and teaching.</w:t>
      </w:r>
    </w:p>
    <w:p w:rsidR="00942A3C" w:rsidRPr="00942A3C" w:rsidRDefault="00942A3C" w:rsidP="00942A3C">
      <w:pPr>
        <w:pStyle w:val="ListParagraph"/>
        <w:numPr>
          <w:ilvl w:val="0"/>
          <w:numId w:val="1"/>
        </w:numPr>
      </w:pPr>
      <w:r w:rsidRPr="00942A3C">
        <w:t>Teachers must have a secure overview of the starting points, progress and context of all.</w:t>
      </w:r>
    </w:p>
    <w:p w:rsidR="00942A3C" w:rsidRDefault="00942A3C" w:rsidP="00942A3C">
      <w:pPr>
        <w:pStyle w:val="ListParagraph"/>
        <w:numPr>
          <w:ilvl w:val="0"/>
          <w:numId w:val="1"/>
        </w:numPr>
      </w:pPr>
      <w:r w:rsidRPr="00942A3C">
        <w:t>Marking must be primarily formative</w:t>
      </w:r>
      <w:r>
        <w:t>, may be selective and include steps for pupils to act upon.</w:t>
      </w:r>
    </w:p>
    <w:p w:rsidR="00727FD8" w:rsidRDefault="00942A3C" w:rsidP="00727FD8">
      <w:pPr>
        <w:pStyle w:val="ListParagraph"/>
        <w:numPr>
          <w:ilvl w:val="0"/>
          <w:numId w:val="1"/>
        </w:numPr>
      </w:pPr>
      <w:r>
        <w:t>The marking policy must be used</w:t>
      </w:r>
    </w:p>
    <w:p w:rsidR="00727FD8" w:rsidRDefault="00727FD8" w:rsidP="00727FD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Plan.</w:t>
      </w:r>
    </w:p>
    <w:p w:rsidR="00727FD8" w:rsidRDefault="00916102" w:rsidP="00727FD8">
      <w:pPr>
        <w:rPr>
          <w:sz w:val="24"/>
        </w:rPr>
      </w:pPr>
      <w:r w:rsidRPr="004F2285">
        <w:rPr>
          <w:sz w:val="24"/>
        </w:rPr>
        <w:t>Planning is a process not a product</w:t>
      </w:r>
      <w:r w:rsidR="00854A3B">
        <w:rPr>
          <w:sz w:val="24"/>
        </w:rPr>
        <w:t>. It has one purpose, to enable high quality delivery which meets the needs of all pupils.</w:t>
      </w:r>
    </w:p>
    <w:p w:rsidR="00854A3B" w:rsidRDefault="00B67A74" w:rsidP="00854A3B">
      <w:pPr>
        <w:pStyle w:val="ListParagraph"/>
        <w:numPr>
          <w:ilvl w:val="0"/>
          <w:numId w:val="2"/>
        </w:numPr>
      </w:pPr>
      <w:r w:rsidRPr="00B67A74">
        <w:t xml:space="preserve">Be clear and precise about </w:t>
      </w:r>
      <w:r>
        <w:t xml:space="preserve">the knowledge/skills you want pupils to </w:t>
      </w:r>
      <w:r w:rsidRPr="00B67A74">
        <w:rPr>
          <w:b/>
          <w:u w:val="single"/>
        </w:rPr>
        <w:t>LEARN</w:t>
      </w:r>
      <w:r>
        <w:rPr>
          <w:b/>
          <w:u w:val="single"/>
        </w:rPr>
        <w:t xml:space="preserve"> </w:t>
      </w:r>
      <w:r w:rsidRPr="00B67A74">
        <w:t>not what you want them to do</w:t>
      </w:r>
      <w:r w:rsidR="00577A2A">
        <w:t>.</w:t>
      </w:r>
    </w:p>
    <w:p w:rsidR="00577A2A" w:rsidRDefault="00577A2A" w:rsidP="00854A3B">
      <w:pPr>
        <w:pStyle w:val="ListParagraph"/>
        <w:numPr>
          <w:ilvl w:val="0"/>
          <w:numId w:val="2"/>
        </w:numPr>
      </w:pPr>
      <w:r>
        <w:t>Match the teaching to meet what the children are to learn</w:t>
      </w:r>
    </w:p>
    <w:p w:rsidR="00577A2A" w:rsidRDefault="00577A2A" w:rsidP="00854A3B">
      <w:pPr>
        <w:pStyle w:val="ListParagraph"/>
        <w:numPr>
          <w:ilvl w:val="0"/>
          <w:numId w:val="2"/>
        </w:numPr>
      </w:pPr>
      <w:r>
        <w:t>Ask the question “so why?” Activities including homework are designed to facilitate learning and not to keep pupils busy.</w:t>
      </w:r>
    </w:p>
    <w:p w:rsidR="00577A2A" w:rsidRDefault="00817912" w:rsidP="00854A3B">
      <w:pPr>
        <w:pStyle w:val="ListParagraph"/>
        <w:numPr>
          <w:ilvl w:val="0"/>
          <w:numId w:val="2"/>
        </w:numPr>
      </w:pPr>
      <w:r>
        <w:t xml:space="preserve">Differentiation is planned over time to ensure a Quality First approach which meets the needs of </w:t>
      </w:r>
      <w:r w:rsidR="00D901DA">
        <w:t>all pupils and maximises the use of additional adults in the room</w:t>
      </w:r>
    </w:p>
    <w:p w:rsidR="00D901DA" w:rsidRDefault="00C651BE" w:rsidP="00854A3B">
      <w:pPr>
        <w:pStyle w:val="ListParagraph"/>
        <w:numPr>
          <w:ilvl w:val="0"/>
          <w:numId w:val="2"/>
        </w:numPr>
      </w:pPr>
      <w:r w:rsidRPr="00C651B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37C21B" wp14:editId="121E757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096135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397" y="21359"/>
                <wp:lineTo x="21397" y="0"/>
                <wp:lineTo x="0" y="0"/>
              </wp:wrapPolygon>
            </wp:wrapTight>
            <wp:docPr id="2" name="Picture 2" descr="Image result for parkinson's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kinson's la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EA4">
        <w:t xml:space="preserve">There should be no </w:t>
      </w:r>
      <w:r w:rsidR="00563EA4" w:rsidRPr="00563EA4">
        <w:rPr>
          <w:b/>
        </w:rPr>
        <w:t>“dead”</w:t>
      </w:r>
      <w:r w:rsidR="00563EA4">
        <w:t xml:space="preserve"> time</w:t>
      </w:r>
      <w:r w:rsidR="002D1408">
        <w:t xml:space="preserve">, this includes a </w:t>
      </w:r>
      <w:r w:rsidR="002D1408" w:rsidRPr="002D1408">
        <w:rPr>
          <w:b/>
        </w:rPr>
        <w:t xml:space="preserve">“flying” </w:t>
      </w:r>
      <w:r w:rsidR="002D1408">
        <w:t>start</w:t>
      </w:r>
      <w:r>
        <w:t xml:space="preserve"> with pupils having purposeful learning opportunities and appropriate pace to achieve the intended outcome – Parkinson</w:t>
      </w:r>
      <w:r w:rsidR="00F51BA0">
        <w:t>’</w:t>
      </w:r>
      <w:r>
        <w:t>s Law</w:t>
      </w:r>
    </w:p>
    <w:p w:rsidR="00727FD8" w:rsidRDefault="00727FD8" w:rsidP="00CE0128">
      <w:pPr>
        <w:ind w:left="360"/>
      </w:pPr>
    </w:p>
    <w:p w:rsidR="00CE0128" w:rsidRDefault="00CE0128" w:rsidP="00CE012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Teach.</w:t>
      </w:r>
    </w:p>
    <w:p w:rsidR="00CD30EB" w:rsidRDefault="00CD30EB" w:rsidP="00CE0128">
      <w:pPr>
        <w:rPr>
          <w:i/>
          <w:sz w:val="24"/>
        </w:rPr>
      </w:pPr>
      <w:r w:rsidRPr="00CD30EB">
        <w:rPr>
          <w:sz w:val="24"/>
        </w:rPr>
        <w:t>Teaching is a lifetime’s craft</w:t>
      </w:r>
      <w:r>
        <w:rPr>
          <w:sz w:val="24"/>
        </w:rPr>
        <w:t xml:space="preserve">. </w:t>
      </w:r>
      <w:r w:rsidRPr="00CD30EB">
        <w:rPr>
          <w:i/>
          <w:sz w:val="24"/>
        </w:rPr>
        <w:t xml:space="preserve">“Every teacher needs to </w:t>
      </w:r>
      <w:r>
        <w:rPr>
          <w:i/>
          <w:sz w:val="24"/>
        </w:rPr>
        <w:t>improve, not because they are not good enough, but because they can be even better.” (Professor Dylan Williams)</w:t>
      </w:r>
    </w:p>
    <w:p w:rsidR="00CD30EB" w:rsidRDefault="00FA54C4" w:rsidP="00FA54C4">
      <w:pPr>
        <w:pStyle w:val="ListParagraph"/>
        <w:numPr>
          <w:ilvl w:val="0"/>
          <w:numId w:val="3"/>
        </w:numPr>
      </w:pPr>
      <w:r w:rsidRPr="00FA54C4">
        <w:t>Go with the learning</w:t>
      </w:r>
      <w:r>
        <w:t>: the</w:t>
      </w:r>
      <w:r w:rsidRPr="00FA54C4">
        <w:t xml:space="preserve"> “flow”</w:t>
      </w:r>
      <w:r>
        <w:t xml:space="preserve"> of great progress is more important than following a lesson plan</w:t>
      </w:r>
    </w:p>
    <w:p w:rsidR="00FA54C4" w:rsidRDefault="0040588C" w:rsidP="00FA54C4">
      <w:pPr>
        <w:pStyle w:val="ListParagraph"/>
        <w:numPr>
          <w:ilvl w:val="0"/>
          <w:numId w:val="3"/>
        </w:numPr>
      </w:pPr>
      <w:r>
        <w:t>Ensure that learning has “stuck</w:t>
      </w:r>
      <w:proofErr w:type="gramStart"/>
      <w:r>
        <w:t>” ,</w:t>
      </w:r>
      <w:proofErr w:type="gramEnd"/>
      <w:r>
        <w:t xml:space="preserve"> through checking and revisiting</w:t>
      </w:r>
    </w:p>
    <w:p w:rsidR="0040588C" w:rsidRDefault="0040588C" w:rsidP="00FA54C4">
      <w:pPr>
        <w:pStyle w:val="ListParagraph"/>
        <w:numPr>
          <w:ilvl w:val="0"/>
          <w:numId w:val="3"/>
        </w:numPr>
      </w:pPr>
      <w:r>
        <w:t>All pupils must be working harder than the teacher</w:t>
      </w:r>
    </w:p>
    <w:p w:rsidR="0040588C" w:rsidRDefault="0040588C" w:rsidP="00FA54C4">
      <w:pPr>
        <w:pStyle w:val="ListParagraph"/>
        <w:numPr>
          <w:ilvl w:val="0"/>
          <w:numId w:val="3"/>
        </w:numPr>
      </w:pPr>
      <w:r>
        <w:t xml:space="preserve">Constant checking to address misconceptions </w:t>
      </w:r>
      <w:r w:rsidR="008D1E80">
        <w:t xml:space="preserve">immediately </w:t>
      </w:r>
      <w:r>
        <w:t>should be made throughout lessons</w:t>
      </w:r>
    </w:p>
    <w:p w:rsidR="0040588C" w:rsidRDefault="008D1E80" w:rsidP="00FA54C4">
      <w:pPr>
        <w:pStyle w:val="ListParagraph"/>
        <w:numPr>
          <w:ilvl w:val="0"/>
          <w:numId w:val="3"/>
        </w:numPr>
      </w:pPr>
      <w:r>
        <w:t>Teachers should be explicit of the learning intentions at the start and within lessons</w:t>
      </w:r>
    </w:p>
    <w:p w:rsidR="008D1E80" w:rsidRDefault="008D1E80" w:rsidP="00FA54C4">
      <w:pPr>
        <w:pStyle w:val="ListParagraph"/>
        <w:numPr>
          <w:ilvl w:val="0"/>
          <w:numId w:val="3"/>
        </w:numPr>
      </w:pPr>
      <w:r>
        <w:t>Teaching should share the academy values of:</w:t>
      </w:r>
    </w:p>
    <w:p w:rsidR="00EC3FF2" w:rsidRDefault="00EC3FF2" w:rsidP="00EC3FF2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121285</wp:posOffset>
            </wp:positionV>
            <wp:extent cx="1889760" cy="1939290"/>
            <wp:effectExtent l="0" t="0" r="0" b="3810"/>
            <wp:wrapTight wrapText="bothSides">
              <wp:wrapPolygon edited="0">
                <wp:start x="0" y="0"/>
                <wp:lineTo x="0" y="21430"/>
                <wp:lineTo x="21339" y="21430"/>
                <wp:lineTo x="213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.web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E80" w:rsidRPr="00FA54C4" w:rsidRDefault="008D1E80" w:rsidP="000707D2">
      <w:pPr>
        <w:pStyle w:val="ListParagraph"/>
        <w:ind w:left="1080"/>
      </w:pPr>
    </w:p>
    <w:p w:rsidR="00CE0128" w:rsidRDefault="00CE0128" w:rsidP="00CE0128">
      <w:pPr>
        <w:ind w:left="360"/>
      </w:pPr>
    </w:p>
    <w:p w:rsidR="00727FD8" w:rsidRPr="00942A3C" w:rsidRDefault="00727FD8" w:rsidP="00EA37AB">
      <w:pPr>
        <w:pStyle w:val="ListParagraph"/>
        <w:spacing w:after="0"/>
        <w:ind w:left="0"/>
      </w:pPr>
      <w:bookmarkStart w:id="0" w:name="_GoBack"/>
      <w:bookmarkEnd w:id="0"/>
    </w:p>
    <w:sectPr w:rsidR="00727FD8" w:rsidRPr="00942A3C" w:rsidSect="00B52E8E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B2" w:rsidRDefault="009E20B2" w:rsidP="00480DAB">
      <w:pPr>
        <w:spacing w:after="0" w:line="240" w:lineRule="auto"/>
      </w:pPr>
      <w:r>
        <w:separator/>
      </w:r>
    </w:p>
  </w:endnote>
  <w:endnote w:type="continuationSeparator" w:id="0">
    <w:p w:rsidR="009E20B2" w:rsidRDefault="009E20B2" w:rsidP="004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B2" w:rsidRDefault="009E20B2" w:rsidP="00480DAB">
      <w:pPr>
        <w:spacing w:after="0" w:line="240" w:lineRule="auto"/>
      </w:pPr>
      <w:r>
        <w:separator/>
      </w:r>
    </w:p>
  </w:footnote>
  <w:footnote w:type="continuationSeparator" w:id="0">
    <w:p w:rsidR="009E20B2" w:rsidRDefault="009E20B2" w:rsidP="0048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757"/>
    <w:multiLevelType w:val="hybridMultilevel"/>
    <w:tmpl w:val="52F4E1A8"/>
    <w:lvl w:ilvl="0" w:tplc="9B9C55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7DEE"/>
    <w:multiLevelType w:val="hybridMultilevel"/>
    <w:tmpl w:val="80BABCF4"/>
    <w:lvl w:ilvl="0" w:tplc="597453F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7B35D8"/>
    <w:multiLevelType w:val="hybridMultilevel"/>
    <w:tmpl w:val="A1E44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0744B"/>
    <w:multiLevelType w:val="hybridMultilevel"/>
    <w:tmpl w:val="79368628"/>
    <w:lvl w:ilvl="0" w:tplc="9B9C55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AB"/>
    <w:rsid w:val="000707D2"/>
    <w:rsid w:val="002D1408"/>
    <w:rsid w:val="0040588C"/>
    <w:rsid w:val="00480DAB"/>
    <w:rsid w:val="004F2285"/>
    <w:rsid w:val="00563EA4"/>
    <w:rsid w:val="00577A2A"/>
    <w:rsid w:val="00727FD8"/>
    <w:rsid w:val="00775A79"/>
    <w:rsid w:val="00817912"/>
    <w:rsid w:val="00854A3B"/>
    <w:rsid w:val="008D0510"/>
    <w:rsid w:val="008D1E80"/>
    <w:rsid w:val="008D581D"/>
    <w:rsid w:val="008E39F8"/>
    <w:rsid w:val="008F7C1B"/>
    <w:rsid w:val="00916102"/>
    <w:rsid w:val="00942A3C"/>
    <w:rsid w:val="009E20B2"/>
    <w:rsid w:val="009F7258"/>
    <w:rsid w:val="00A466C6"/>
    <w:rsid w:val="00A76340"/>
    <w:rsid w:val="00B52E8E"/>
    <w:rsid w:val="00B56B69"/>
    <w:rsid w:val="00B67A74"/>
    <w:rsid w:val="00B911D1"/>
    <w:rsid w:val="00C63836"/>
    <w:rsid w:val="00C651BE"/>
    <w:rsid w:val="00CC0188"/>
    <w:rsid w:val="00CD30EB"/>
    <w:rsid w:val="00CE0128"/>
    <w:rsid w:val="00D26F20"/>
    <w:rsid w:val="00D901DA"/>
    <w:rsid w:val="00EA37AB"/>
    <w:rsid w:val="00EC3FF2"/>
    <w:rsid w:val="00F51BA0"/>
    <w:rsid w:val="00FA54C4"/>
    <w:rsid w:val="00F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7BEF6"/>
  <w15:docId w15:val="{1323A6D4-35C5-4E23-A472-97728288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AB"/>
  </w:style>
  <w:style w:type="paragraph" w:styleId="Footer">
    <w:name w:val="footer"/>
    <w:basedOn w:val="Normal"/>
    <w:link w:val="FooterChar"/>
    <w:uiPriority w:val="99"/>
    <w:unhideWhenUsed/>
    <w:rsid w:val="00480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AB"/>
  </w:style>
  <w:style w:type="paragraph" w:styleId="ListParagraph">
    <w:name w:val="List Paragraph"/>
    <w:basedOn w:val="Normal"/>
    <w:uiPriority w:val="34"/>
    <w:qFormat/>
    <w:rsid w:val="00942A3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2E8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2E8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eb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D648-7446-4FAC-83E4-F0C86790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chelle</dc:creator>
  <cp:keywords/>
  <dc:description/>
  <cp:lastModifiedBy>Principal</cp:lastModifiedBy>
  <cp:revision>2</cp:revision>
  <dcterms:created xsi:type="dcterms:W3CDTF">2020-10-12T10:55:00Z</dcterms:created>
  <dcterms:modified xsi:type="dcterms:W3CDTF">2020-10-12T10:55:00Z</dcterms:modified>
</cp:coreProperties>
</file>