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BE" w:rsidRDefault="00B224BE" w:rsidP="00B224BE">
      <w:pPr>
        <w:jc w:val="center"/>
        <w:rPr>
          <w:sz w:val="20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3B16015A" wp14:editId="563EBAF4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4254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310" y="21159"/>
                <wp:lineTo x="20310" y="0"/>
                <wp:lineTo x="0" y="0"/>
              </wp:wrapPolygon>
            </wp:wrapTight>
            <wp:docPr id="2" name="irc_mi" descr="Image result for all saints national academy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l saints national academy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0" t="15389" r="26922" b="17421"/>
                    <a:stretch/>
                  </pic:blipFill>
                  <pic:spPr bwMode="auto">
                    <a:xfrm>
                      <a:off x="0" y="0"/>
                      <a:ext cx="42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BE" w:rsidRDefault="00B224BE" w:rsidP="00B224BE">
      <w:pPr>
        <w:jc w:val="center"/>
        <w:rPr>
          <w:sz w:val="20"/>
        </w:rPr>
      </w:pPr>
    </w:p>
    <w:p w:rsidR="00B224BE" w:rsidRPr="00B224BE" w:rsidRDefault="0066118C" w:rsidP="00B224BE">
      <w:pPr>
        <w:jc w:val="center"/>
        <w:rPr>
          <w:sz w:val="20"/>
        </w:rPr>
      </w:pPr>
      <w:r w:rsidRPr="00B224BE">
        <w:rPr>
          <w:sz w:val="20"/>
        </w:rPr>
        <w:t>Home/ Academy Agreement</w:t>
      </w:r>
    </w:p>
    <w:p w:rsidR="0066118C" w:rsidRPr="00B224BE" w:rsidRDefault="0066118C" w:rsidP="0066118C">
      <w:pPr>
        <w:rPr>
          <w:sz w:val="20"/>
        </w:rPr>
      </w:pPr>
      <w:r w:rsidRPr="00B224BE">
        <w:rPr>
          <w:sz w:val="20"/>
        </w:rPr>
        <w:t xml:space="preserve">At All Saints National Academy we believe that all children can achieve their potential by becoming </w:t>
      </w:r>
      <w:r w:rsidR="008E1B7D" w:rsidRPr="00B224BE">
        <w:rPr>
          <w:sz w:val="20"/>
        </w:rPr>
        <w:t xml:space="preserve">successful learners, confident individual and responsible citizens by working together with parents and families. </w:t>
      </w:r>
    </w:p>
    <w:p w:rsidR="008E1B7D" w:rsidRPr="00B224BE" w:rsidRDefault="008E1B7D" w:rsidP="0066118C">
      <w:pPr>
        <w:rPr>
          <w:b/>
          <w:color w:val="7030A0"/>
          <w:sz w:val="20"/>
        </w:rPr>
      </w:pPr>
      <w:r w:rsidRPr="00B224BE">
        <w:rPr>
          <w:b/>
          <w:color w:val="7030A0"/>
          <w:sz w:val="20"/>
        </w:rPr>
        <w:t>Families will support children to:</w:t>
      </w:r>
    </w:p>
    <w:p w:rsidR="008E1B7D" w:rsidRPr="00B224BE" w:rsidRDefault="008E1B7D" w:rsidP="008E1B7D">
      <w:pPr>
        <w:pStyle w:val="ListParagraph"/>
        <w:numPr>
          <w:ilvl w:val="0"/>
          <w:numId w:val="1"/>
        </w:numPr>
        <w:rPr>
          <w:sz w:val="20"/>
        </w:rPr>
      </w:pPr>
      <w:r w:rsidRPr="00B224BE">
        <w:rPr>
          <w:sz w:val="20"/>
        </w:rPr>
        <w:t>Attend the Academy on time (by 8.45am) every day- your child’s attendance target is 96%+</w:t>
      </w:r>
    </w:p>
    <w:p w:rsidR="008E1B7D" w:rsidRPr="00B224BE" w:rsidRDefault="008E1B7D" w:rsidP="008E1B7D">
      <w:pPr>
        <w:pStyle w:val="ListParagraph"/>
        <w:numPr>
          <w:ilvl w:val="0"/>
          <w:numId w:val="1"/>
        </w:numPr>
        <w:rPr>
          <w:sz w:val="20"/>
        </w:rPr>
      </w:pPr>
      <w:r w:rsidRPr="00B224BE">
        <w:rPr>
          <w:sz w:val="20"/>
        </w:rPr>
        <w:t>Always wear the correct uniform</w:t>
      </w:r>
    </w:p>
    <w:p w:rsidR="008E1B7D" w:rsidRPr="00B224BE" w:rsidRDefault="008E1B7D" w:rsidP="008E1B7D">
      <w:pPr>
        <w:pStyle w:val="ListParagraph"/>
        <w:numPr>
          <w:ilvl w:val="0"/>
          <w:numId w:val="1"/>
        </w:numPr>
        <w:rPr>
          <w:sz w:val="20"/>
        </w:rPr>
      </w:pPr>
      <w:r w:rsidRPr="00B224BE">
        <w:rPr>
          <w:sz w:val="20"/>
        </w:rPr>
        <w:t>Bring and wear correct PE kit</w:t>
      </w:r>
    </w:p>
    <w:p w:rsidR="008E1B7D" w:rsidRPr="00B224BE" w:rsidRDefault="008E1B7D" w:rsidP="008E1B7D">
      <w:pPr>
        <w:pStyle w:val="ListParagraph"/>
        <w:numPr>
          <w:ilvl w:val="0"/>
          <w:numId w:val="1"/>
        </w:numPr>
        <w:rPr>
          <w:sz w:val="20"/>
        </w:rPr>
      </w:pPr>
      <w:r w:rsidRPr="00B224BE">
        <w:rPr>
          <w:sz w:val="20"/>
        </w:rPr>
        <w:t xml:space="preserve">Complete homework weekly and return reading books when required </w:t>
      </w:r>
    </w:p>
    <w:p w:rsidR="008E1B7D" w:rsidRPr="00B224BE" w:rsidRDefault="008E1B7D" w:rsidP="008E1B7D">
      <w:pPr>
        <w:pStyle w:val="ListParagraph"/>
        <w:numPr>
          <w:ilvl w:val="0"/>
          <w:numId w:val="1"/>
        </w:numPr>
        <w:rPr>
          <w:sz w:val="20"/>
        </w:rPr>
      </w:pPr>
      <w:r w:rsidRPr="00B224BE">
        <w:rPr>
          <w:sz w:val="20"/>
        </w:rPr>
        <w:t>Follow the behaviour policy</w:t>
      </w:r>
    </w:p>
    <w:p w:rsidR="008E1B7D" w:rsidRPr="00B224BE" w:rsidRDefault="008E1B7D" w:rsidP="008E1B7D">
      <w:pPr>
        <w:pStyle w:val="ListParagraph"/>
        <w:numPr>
          <w:ilvl w:val="0"/>
          <w:numId w:val="1"/>
        </w:numPr>
        <w:rPr>
          <w:sz w:val="20"/>
        </w:rPr>
      </w:pPr>
      <w:r w:rsidRPr="00B224BE">
        <w:rPr>
          <w:sz w:val="20"/>
        </w:rPr>
        <w:t>Read regular at home with your child</w:t>
      </w:r>
    </w:p>
    <w:p w:rsidR="008E1B7D" w:rsidRPr="00B224BE" w:rsidRDefault="008E1B7D" w:rsidP="008E1B7D">
      <w:pPr>
        <w:rPr>
          <w:b/>
          <w:color w:val="7030A0"/>
          <w:sz w:val="20"/>
        </w:rPr>
      </w:pPr>
      <w:r w:rsidRPr="00B224BE">
        <w:rPr>
          <w:b/>
          <w:color w:val="7030A0"/>
          <w:sz w:val="20"/>
        </w:rPr>
        <w:t>Families will: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 xml:space="preserve">Bring and collect children on time (by 8.45am and by 3.15pm) every day 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 xml:space="preserve">Talk to class teachers if you have any concerns 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>Support the Academy with implementing the behaviour policy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 xml:space="preserve">Provide the Academy with up-to-date contact information 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>Report any absences to the main office before registration on 01922 710210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>Report any injures children received outside of the Academy to teachers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 xml:space="preserve">Attend children’s workshops, parents evening and any celebrations 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 xml:space="preserve">Provide children with healthy snacks and health pack lunch if choosing not to have school meals 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>Ensure dinner money and club money is paid promptly and in full</w:t>
      </w:r>
    </w:p>
    <w:p w:rsidR="008E1B7D" w:rsidRPr="00B224BE" w:rsidRDefault="008E1B7D" w:rsidP="008E1B7D">
      <w:pPr>
        <w:pStyle w:val="ListParagraph"/>
        <w:numPr>
          <w:ilvl w:val="0"/>
          <w:numId w:val="2"/>
        </w:numPr>
        <w:rPr>
          <w:sz w:val="20"/>
        </w:rPr>
      </w:pPr>
      <w:r w:rsidRPr="00B224BE">
        <w:rPr>
          <w:sz w:val="20"/>
        </w:rPr>
        <w:t xml:space="preserve">Monitor children when using computer games and other internet at home and set the appropriate restrictions </w:t>
      </w:r>
    </w:p>
    <w:p w:rsidR="008E1B7D" w:rsidRPr="00B224BE" w:rsidRDefault="008E1B7D" w:rsidP="008E1B7D">
      <w:pPr>
        <w:rPr>
          <w:b/>
          <w:color w:val="7030A0"/>
          <w:sz w:val="20"/>
        </w:rPr>
      </w:pPr>
      <w:r w:rsidRPr="00B224BE">
        <w:rPr>
          <w:b/>
          <w:color w:val="7030A0"/>
          <w:sz w:val="20"/>
        </w:rPr>
        <w:t>The Academy will: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Notify families of any key events in advance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 xml:space="preserve">Set homework weekly 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 xml:space="preserve">Change home reading books regularly 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 xml:space="preserve">Implement the Academy’s behaviour policy fairly and consistently 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Respond to any concerns raised by families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Support children and families through the Pastoral team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 xml:space="preserve">Discuss children’s success with families as soon as possible and through parents evening 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 xml:space="preserve">Discuss any concerns with families as soon as possible 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Report any injuries sustained by children while in the care of the Academy to families either by phone call or at the end of the day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Refer any unexplained injuries or concerns to outside age</w:t>
      </w:r>
      <w:r w:rsidR="00B224BE" w:rsidRPr="00B224BE">
        <w:rPr>
          <w:sz w:val="20"/>
        </w:rPr>
        <w:t xml:space="preserve">ncies, particularly where there </w:t>
      </w:r>
      <w:r w:rsidRPr="00B224BE">
        <w:rPr>
          <w:sz w:val="20"/>
        </w:rPr>
        <w:t>is a safeguarding concern.</w:t>
      </w:r>
    </w:p>
    <w:p w:rsidR="00AD3CDB" w:rsidRPr="00B224BE" w:rsidRDefault="00AD3CDB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Monitor children’s</w:t>
      </w:r>
      <w:r w:rsidR="00B224BE" w:rsidRPr="00B224BE">
        <w:rPr>
          <w:sz w:val="20"/>
        </w:rPr>
        <w:t xml:space="preserve"> progress and implement interventions as needed</w:t>
      </w:r>
    </w:p>
    <w:p w:rsidR="00B224BE" w:rsidRPr="00B224BE" w:rsidRDefault="00B224BE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Check contact numbers of all children regularly</w:t>
      </w:r>
    </w:p>
    <w:p w:rsidR="00B224BE" w:rsidRPr="00B224BE" w:rsidRDefault="00B224BE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Provide healthy meals for those who are having a school dinner</w:t>
      </w:r>
    </w:p>
    <w:p w:rsidR="00B224BE" w:rsidRPr="00B224BE" w:rsidRDefault="00B224BE" w:rsidP="00AD3CDB">
      <w:pPr>
        <w:pStyle w:val="ListParagraph"/>
        <w:numPr>
          <w:ilvl w:val="0"/>
          <w:numId w:val="3"/>
        </w:numPr>
        <w:rPr>
          <w:sz w:val="20"/>
        </w:rPr>
      </w:pPr>
      <w:r w:rsidRPr="00B224BE">
        <w:rPr>
          <w:sz w:val="20"/>
        </w:rPr>
        <w:t>Teach children about online safety</w:t>
      </w:r>
    </w:p>
    <w:p w:rsidR="00B224BE" w:rsidRDefault="00B224BE" w:rsidP="00B224BE">
      <w:pPr>
        <w:pStyle w:val="ListParagraph"/>
        <w:rPr>
          <w:sz w:val="20"/>
        </w:rPr>
      </w:pPr>
    </w:p>
    <w:p w:rsidR="00B224BE" w:rsidRPr="00B224BE" w:rsidRDefault="00B224BE" w:rsidP="00B224BE">
      <w:pPr>
        <w:pStyle w:val="ListParagraph"/>
        <w:rPr>
          <w:b/>
          <w:sz w:val="20"/>
        </w:rPr>
      </w:pPr>
      <w:r w:rsidRPr="00B224BE">
        <w:rPr>
          <w:b/>
          <w:sz w:val="20"/>
        </w:rPr>
        <w:t>Parent/ carer’s name:</w:t>
      </w:r>
    </w:p>
    <w:p w:rsidR="00B224BE" w:rsidRPr="00B224BE" w:rsidRDefault="00B224BE" w:rsidP="00B224BE">
      <w:pPr>
        <w:pStyle w:val="ListParagraph"/>
        <w:rPr>
          <w:b/>
          <w:sz w:val="20"/>
        </w:rPr>
      </w:pPr>
    </w:p>
    <w:p w:rsidR="0066118C" w:rsidRPr="00B224BE" w:rsidRDefault="00B224BE" w:rsidP="00B224BE">
      <w:pPr>
        <w:pStyle w:val="ListParagraph"/>
        <w:rPr>
          <w:b/>
          <w:sz w:val="20"/>
        </w:rPr>
      </w:pPr>
      <w:r w:rsidRPr="00B224BE">
        <w:rPr>
          <w:b/>
          <w:sz w:val="20"/>
        </w:rPr>
        <w:t>Signed:                                                                                                                   Date:</w:t>
      </w:r>
    </w:p>
    <w:p w:rsidR="00B224BE" w:rsidRPr="00B224BE" w:rsidRDefault="00B224BE">
      <w:pPr>
        <w:pStyle w:val="ListParagraph"/>
        <w:rPr>
          <w:sz w:val="20"/>
        </w:rPr>
      </w:pPr>
    </w:p>
    <w:sectPr w:rsidR="00B224BE" w:rsidRPr="00B2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260" w:rsidRDefault="00B55260" w:rsidP="00B224BE">
      <w:pPr>
        <w:spacing w:after="0" w:line="240" w:lineRule="auto"/>
      </w:pPr>
      <w:r>
        <w:separator/>
      </w:r>
    </w:p>
  </w:endnote>
  <w:endnote w:type="continuationSeparator" w:id="0">
    <w:p w:rsidR="00B55260" w:rsidRDefault="00B55260" w:rsidP="00B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260" w:rsidRDefault="00B55260" w:rsidP="00B224BE">
      <w:pPr>
        <w:spacing w:after="0" w:line="240" w:lineRule="auto"/>
      </w:pPr>
      <w:r>
        <w:separator/>
      </w:r>
    </w:p>
  </w:footnote>
  <w:footnote w:type="continuationSeparator" w:id="0">
    <w:p w:rsidR="00B55260" w:rsidRDefault="00B55260" w:rsidP="00B2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7540"/>
    <w:multiLevelType w:val="hybridMultilevel"/>
    <w:tmpl w:val="EE18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C063A"/>
    <w:multiLevelType w:val="hybridMultilevel"/>
    <w:tmpl w:val="1CAA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830A0"/>
    <w:multiLevelType w:val="hybridMultilevel"/>
    <w:tmpl w:val="54B4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8C"/>
    <w:rsid w:val="001944A3"/>
    <w:rsid w:val="0066118C"/>
    <w:rsid w:val="008E1B7D"/>
    <w:rsid w:val="00AD3CDB"/>
    <w:rsid w:val="00B224BE"/>
    <w:rsid w:val="00B55260"/>
    <w:rsid w:val="00DC408A"/>
    <w:rsid w:val="00D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71C52-C020-436C-A6D1-F06C7C43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BE"/>
  </w:style>
  <w:style w:type="paragraph" w:styleId="Footer">
    <w:name w:val="footer"/>
    <w:basedOn w:val="Normal"/>
    <w:link w:val="FooterChar"/>
    <w:uiPriority w:val="99"/>
    <w:unhideWhenUsed/>
    <w:rsid w:val="00B22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ved=2ahUKEwjc7a7FibXdAhXBSsAKHTkqBnYQjRx6BAgBEAU&amp;url=http://www.stchadsacademiestrust.co.uk/welcome-to-st-chads-academies-trust/academy-directory/&amp;psig=AOvVaw1-j3qceCMMl7bcO6t1tcvd&amp;ust=1536828241469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Bassi</dc:creator>
  <cp:keywords/>
  <dc:description/>
  <cp:lastModifiedBy>Principal</cp:lastModifiedBy>
  <cp:revision>2</cp:revision>
  <dcterms:created xsi:type="dcterms:W3CDTF">2021-05-17T14:15:00Z</dcterms:created>
  <dcterms:modified xsi:type="dcterms:W3CDTF">2021-05-17T14:15:00Z</dcterms:modified>
</cp:coreProperties>
</file>